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E1B0" w14:textId="77777777" w:rsidR="00B01CDA" w:rsidRDefault="00B01CDA" w:rsidP="00B01CDA">
      <w:pPr>
        <w:jc w:val="center"/>
        <w:rPr>
          <w:b/>
          <w:bCs/>
          <w:sz w:val="32"/>
          <w:szCs w:val="32"/>
        </w:rPr>
      </w:pPr>
      <w:r>
        <w:rPr>
          <w:b/>
          <w:bCs/>
          <w:sz w:val="32"/>
          <w:szCs w:val="32"/>
        </w:rPr>
        <w:t xml:space="preserve">MINUTES OF THE MEETING OF THE BOARD OF DIRECTORS OF </w:t>
      </w:r>
    </w:p>
    <w:p w14:paraId="68E110C6" w14:textId="7BF4EA5B" w:rsidR="00B01CDA" w:rsidRDefault="00B01CDA" w:rsidP="00B01CDA">
      <w:pPr>
        <w:jc w:val="center"/>
        <w:rPr>
          <w:b/>
          <w:bCs/>
          <w:sz w:val="32"/>
          <w:szCs w:val="32"/>
        </w:rPr>
      </w:pPr>
      <w:r>
        <w:rPr>
          <w:b/>
          <w:bCs/>
          <w:sz w:val="32"/>
          <w:szCs w:val="32"/>
        </w:rPr>
        <w:t xml:space="preserve">THE CLUB AT COBBLE CREEK, </w:t>
      </w:r>
      <w:r w:rsidR="001743D4">
        <w:rPr>
          <w:b/>
          <w:bCs/>
          <w:sz w:val="32"/>
          <w:szCs w:val="32"/>
        </w:rPr>
        <w:t xml:space="preserve">INC. </w:t>
      </w:r>
    </w:p>
    <w:p w14:paraId="1D4D7517" w14:textId="7B1BD597" w:rsidR="00B01CDA" w:rsidRDefault="00B01CDA" w:rsidP="00B01CDA">
      <w:pPr>
        <w:rPr>
          <w:sz w:val="24"/>
          <w:szCs w:val="24"/>
        </w:rPr>
      </w:pPr>
      <w:r>
        <w:rPr>
          <w:sz w:val="24"/>
          <w:szCs w:val="24"/>
        </w:rPr>
        <w:t xml:space="preserve">A meeting of the board of directors of THE CLUB AT COBBLE CREEK, INC. (the “Club”) was held on </w:t>
      </w:r>
      <w:r w:rsidR="003571FF">
        <w:rPr>
          <w:sz w:val="24"/>
          <w:szCs w:val="24"/>
        </w:rPr>
        <w:t>May 1</w:t>
      </w:r>
      <w:r w:rsidR="00761855">
        <w:rPr>
          <w:sz w:val="24"/>
          <w:szCs w:val="24"/>
        </w:rPr>
        <w:t>8</w:t>
      </w:r>
      <w:r w:rsidR="003571FF">
        <w:rPr>
          <w:sz w:val="24"/>
          <w:szCs w:val="24"/>
        </w:rPr>
        <w:t xml:space="preserve">, </w:t>
      </w:r>
      <w:r w:rsidR="00725F94">
        <w:rPr>
          <w:sz w:val="24"/>
          <w:szCs w:val="24"/>
        </w:rPr>
        <w:t>2022,</w:t>
      </w:r>
      <w:r w:rsidR="003571FF">
        <w:rPr>
          <w:sz w:val="24"/>
          <w:szCs w:val="24"/>
        </w:rPr>
        <w:t xml:space="preserve"> </w:t>
      </w:r>
      <w:r>
        <w:rPr>
          <w:sz w:val="24"/>
          <w:szCs w:val="24"/>
        </w:rPr>
        <w:t xml:space="preserve">at </w:t>
      </w:r>
      <w:r w:rsidR="003571FF">
        <w:rPr>
          <w:sz w:val="24"/>
          <w:szCs w:val="24"/>
        </w:rPr>
        <w:t>5</w:t>
      </w:r>
      <w:r w:rsidR="001743D4">
        <w:rPr>
          <w:sz w:val="24"/>
          <w:szCs w:val="24"/>
        </w:rPr>
        <w:t xml:space="preserve">pm. </w:t>
      </w:r>
      <w:r>
        <w:rPr>
          <w:sz w:val="24"/>
          <w:szCs w:val="24"/>
        </w:rPr>
        <w:t xml:space="preserve">Those present and participating at the meeting: </w:t>
      </w:r>
    </w:p>
    <w:p w14:paraId="55D33BD9" w14:textId="00357FA6" w:rsidR="00B01CDA" w:rsidRDefault="004270B9" w:rsidP="00B01CDA">
      <w:pPr>
        <w:spacing w:after="0"/>
        <w:rPr>
          <w:sz w:val="24"/>
          <w:szCs w:val="24"/>
        </w:rPr>
      </w:pPr>
      <w:r>
        <w:rPr>
          <w:sz w:val="24"/>
          <w:szCs w:val="24"/>
        </w:rPr>
        <w:t>Mike Weber, President</w:t>
      </w:r>
    </w:p>
    <w:p w14:paraId="0FB93FC6" w14:textId="43DCF62A" w:rsidR="00B01CDA" w:rsidRDefault="00C72865" w:rsidP="00B01CDA">
      <w:pPr>
        <w:spacing w:after="0"/>
        <w:rPr>
          <w:sz w:val="24"/>
          <w:szCs w:val="24"/>
        </w:rPr>
      </w:pPr>
      <w:r>
        <w:rPr>
          <w:sz w:val="24"/>
          <w:szCs w:val="24"/>
        </w:rPr>
        <w:t>Pat Pitz, Vice President</w:t>
      </w:r>
    </w:p>
    <w:p w14:paraId="50D04746" w14:textId="1C6907C5" w:rsidR="00B01CDA" w:rsidRDefault="00725F94" w:rsidP="00B01CDA">
      <w:pPr>
        <w:spacing w:after="0"/>
        <w:rPr>
          <w:sz w:val="24"/>
          <w:szCs w:val="24"/>
        </w:rPr>
      </w:pPr>
      <w:r>
        <w:rPr>
          <w:sz w:val="24"/>
          <w:szCs w:val="24"/>
        </w:rPr>
        <w:t>Betsy (</w:t>
      </w:r>
      <w:r w:rsidR="00B01CDA">
        <w:rPr>
          <w:sz w:val="24"/>
          <w:szCs w:val="24"/>
        </w:rPr>
        <w:t>Betty) Willy, Secretary</w:t>
      </w:r>
    </w:p>
    <w:p w14:paraId="3E00733B" w14:textId="5B5B7A84" w:rsidR="00D14036" w:rsidRDefault="00D14036" w:rsidP="00B01CDA">
      <w:pPr>
        <w:spacing w:after="0"/>
        <w:rPr>
          <w:sz w:val="24"/>
          <w:szCs w:val="24"/>
        </w:rPr>
      </w:pPr>
      <w:r>
        <w:rPr>
          <w:sz w:val="24"/>
          <w:szCs w:val="24"/>
        </w:rPr>
        <w:t>Gary Poteet</w:t>
      </w:r>
    </w:p>
    <w:p w14:paraId="1D008BCC" w14:textId="6CBEE884" w:rsidR="005A0E14" w:rsidRDefault="005A0E14" w:rsidP="00B01CDA">
      <w:pPr>
        <w:spacing w:after="0"/>
        <w:rPr>
          <w:sz w:val="24"/>
          <w:szCs w:val="24"/>
        </w:rPr>
      </w:pPr>
      <w:r>
        <w:rPr>
          <w:sz w:val="24"/>
          <w:szCs w:val="24"/>
        </w:rPr>
        <w:t>Eddie Anderson, General Manager</w:t>
      </w:r>
    </w:p>
    <w:p w14:paraId="72EB121A" w14:textId="27A615F4" w:rsidR="004A4314" w:rsidRDefault="004A4314" w:rsidP="00B01CDA">
      <w:pPr>
        <w:spacing w:after="0"/>
        <w:rPr>
          <w:sz w:val="24"/>
          <w:szCs w:val="24"/>
        </w:rPr>
      </w:pPr>
      <w:r>
        <w:rPr>
          <w:sz w:val="24"/>
          <w:szCs w:val="24"/>
        </w:rPr>
        <w:t xml:space="preserve">Chris Cox, </w:t>
      </w:r>
      <w:r w:rsidR="00521F51">
        <w:rPr>
          <w:sz w:val="24"/>
          <w:szCs w:val="24"/>
        </w:rPr>
        <w:t xml:space="preserve">CC </w:t>
      </w:r>
      <w:r>
        <w:rPr>
          <w:sz w:val="24"/>
          <w:szCs w:val="24"/>
        </w:rPr>
        <w:t>HOA liaison</w:t>
      </w:r>
    </w:p>
    <w:p w14:paraId="6E3173D7" w14:textId="745D4942" w:rsidR="00521F51" w:rsidRDefault="00521F51" w:rsidP="00B01CDA">
      <w:pPr>
        <w:spacing w:after="0"/>
        <w:rPr>
          <w:sz w:val="24"/>
          <w:szCs w:val="24"/>
        </w:rPr>
      </w:pPr>
      <w:r>
        <w:rPr>
          <w:sz w:val="24"/>
          <w:szCs w:val="24"/>
        </w:rPr>
        <w:t>Ned Fra</w:t>
      </w:r>
      <w:r w:rsidR="0054549B">
        <w:rPr>
          <w:sz w:val="24"/>
          <w:szCs w:val="24"/>
        </w:rPr>
        <w:t>z</w:t>
      </w:r>
      <w:r>
        <w:rPr>
          <w:sz w:val="24"/>
          <w:szCs w:val="24"/>
        </w:rPr>
        <w:t>ier, Spruce Point HOA liaison</w:t>
      </w:r>
    </w:p>
    <w:p w14:paraId="41E233B7" w14:textId="1DE6D56A" w:rsidR="003571FF" w:rsidRDefault="003571FF" w:rsidP="00B01CDA">
      <w:pPr>
        <w:spacing w:after="0"/>
        <w:rPr>
          <w:sz w:val="24"/>
          <w:szCs w:val="24"/>
        </w:rPr>
      </w:pPr>
    </w:p>
    <w:p w14:paraId="0583F874" w14:textId="0C2A0EC1" w:rsidR="003571FF" w:rsidRDefault="003571FF" w:rsidP="003571FF">
      <w:pPr>
        <w:spacing w:after="0"/>
        <w:rPr>
          <w:sz w:val="24"/>
          <w:szCs w:val="24"/>
        </w:rPr>
      </w:pPr>
      <w:r>
        <w:rPr>
          <w:sz w:val="24"/>
          <w:szCs w:val="24"/>
        </w:rPr>
        <w:t>Buck Andrews, treasurer – absent</w:t>
      </w:r>
    </w:p>
    <w:p w14:paraId="7F7266CB" w14:textId="1DA0EF35" w:rsidR="003571FF" w:rsidRDefault="003571FF" w:rsidP="003571FF">
      <w:pPr>
        <w:spacing w:after="0"/>
        <w:rPr>
          <w:sz w:val="24"/>
          <w:szCs w:val="24"/>
        </w:rPr>
      </w:pPr>
      <w:r>
        <w:rPr>
          <w:sz w:val="24"/>
          <w:szCs w:val="24"/>
        </w:rPr>
        <w:t xml:space="preserve">Paul Heide, Golf Course Superintendent, was present to present </w:t>
      </w:r>
      <w:r w:rsidR="008C4B9F">
        <w:rPr>
          <w:sz w:val="24"/>
          <w:szCs w:val="24"/>
        </w:rPr>
        <w:t xml:space="preserve">an </w:t>
      </w:r>
      <w:r>
        <w:rPr>
          <w:sz w:val="24"/>
          <w:szCs w:val="24"/>
        </w:rPr>
        <w:t>update</w:t>
      </w:r>
    </w:p>
    <w:p w14:paraId="3887E838" w14:textId="77777777" w:rsidR="00914F61" w:rsidRDefault="00914F61" w:rsidP="00B01CDA">
      <w:pPr>
        <w:rPr>
          <w:sz w:val="24"/>
          <w:szCs w:val="24"/>
        </w:rPr>
      </w:pPr>
    </w:p>
    <w:p w14:paraId="40669073" w14:textId="6B054517" w:rsidR="007E41E7" w:rsidRDefault="00B01CDA" w:rsidP="008C4B9F">
      <w:pPr>
        <w:spacing w:line="240" w:lineRule="auto"/>
        <w:rPr>
          <w:sz w:val="24"/>
          <w:szCs w:val="24"/>
        </w:rPr>
      </w:pPr>
      <w:r>
        <w:rPr>
          <w:b/>
          <w:bCs/>
          <w:sz w:val="24"/>
          <w:szCs w:val="24"/>
        </w:rPr>
        <w:t>Approval of Agenda:</w:t>
      </w:r>
      <w:r w:rsidR="007E41E7">
        <w:rPr>
          <w:b/>
          <w:bCs/>
          <w:sz w:val="24"/>
          <w:szCs w:val="24"/>
        </w:rPr>
        <w:t xml:space="preserve">  </w:t>
      </w:r>
      <w:r w:rsidR="007E41E7">
        <w:rPr>
          <w:sz w:val="24"/>
          <w:szCs w:val="24"/>
        </w:rPr>
        <w:t>The agenda was approved with the following additions:</w:t>
      </w:r>
    </w:p>
    <w:p w14:paraId="44386583" w14:textId="18C6EA30" w:rsidR="00E62151" w:rsidRDefault="00E62151" w:rsidP="008C4B9F">
      <w:pPr>
        <w:spacing w:line="240" w:lineRule="auto"/>
        <w:rPr>
          <w:sz w:val="24"/>
          <w:szCs w:val="24"/>
        </w:rPr>
      </w:pPr>
      <w:r>
        <w:rPr>
          <w:sz w:val="24"/>
          <w:szCs w:val="24"/>
        </w:rPr>
        <w:tab/>
        <w:t>Member Agreement</w:t>
      </w:r>
    </w:p>
    <w:p w14:paraId="1A9193C3" w14:textId="243131D3" w:rsidR="00E62151" w:rsidRDefault="00E62151" w:rsidP="008C4B9F">
      <w:pPr>
        <w:spacing w:line="240" w:lineRule="auto"/>
        <w:rPr>
          <w:sz w:val="24"/>
          <w:szCs w:val="24"/>
        </w:rPr>
      </w:pPr>
      <w:r>
        <w:rPr>
          <w:sz w:val="24"/>
          <w:szCs w:val="24"/>
        </w:rPr>
        <w:tab/>
        <w:t>Follow up from Coffee hour discussions</w:t>
      </w:r>
    </w:p>
    <w:p w14:paraId="66CE94B0" w14:textId="77777777" w:rsidR="008C4B9F" w:rsidRDefault="003571FF" w:rsidP="008C4B9F">
      <w:pPr>
        <w:spacing w:line="240" w:lineRule="auto"/>
        <w:rPr>
          <w:sz w:val="24"/>
          <w:szCs w:val="24"/>
        </w:rPr>
      </w:pPr>
      <w:r>
        <w:rPr>
          <w:sz w:val="24"/>
          <w:szCs w:val="24"/>
        </w:rPr>
        <w:tab/>
      </w:r>
    </w:p>
    <w:p w14:paraId="0B94CC35" w14:textId="444702A4" w:rsidR="00B01CDA" w:rsidRPr="007E41E7" w:rsidRDefault="00B01CDA" w:rsidP="008C4B9F">
      <w:pPr>
        <w:spacing w:line="240" w:lineRule="auto"/>
        <w:rPr>
          <w:sz w:val="24"/>
          <w:szCs w:val="24"/>
        </w:rPr>
      </w:pPr>
      <w:r>
        <w:rPr>
          <w:b/>
          <w:bCs/>
          <w:sz w:val="24"/>
          <w:szCs w:val="24"/>
        </w:rPr>
        <w:t>Appro</w:t>
      </w:r>
      <w:r w:rsidR="008C4B9F">
        <w:rPr>
          <w:b/>
          <w:bCs/>
          <w:sz w:val="24"/>
          <w:szCs w:val="24"/>
        </w:rPr>
        <w:t>v</w:t>
      </w:r>
      <w:r>
        <w:rPr>
          <w:b/>
          <w:bCs/>
          <w:sz w:val="24"/>
          <w:szCs w:val="24"/>
        </w:rPr>
        <w:t>al of Minutes:</w:t>
      </w:r>
      <w:r w:rsidR="007E41E7">
        <w:rPr>
          <w:b/>
          <w:bCs/>
          <w:sz w:val="24"/>
          <w:szCs w:val="24"/>
        </w:rPr>
        <w:t xml:space="preserve">  </w:t>
      </w:r>
      <w:r w:rsidR="007E41E7">
        <w:rPr>
          <w:sz w:val="24"/>
          <w:szCs w:val="24"/>
        </w:rPr>
        <w:t>The Minutes from</w:t>
      </w:r>
      <w:r w:rsidR="00F33C2C">
        <w:rPr>
          <w:sz w:val="24"/>
          <w:szCs w:val="24"/>
        </w:rPr>
        <w:t xml:space="preserve"> April 25, </w:t>
      </w:r>
      <w:r w:rsidR="00846AFC">
        <w:rPr>
          <w:sz w:val="24"/>
          <w:szCs w:val="24"/>
        </w:rPr>
        <w:t>2022,</w:t>
      </w:r>
      <w:r w:rsidR="00F33C2C">
        <w:rPr>
          <w:sz w:val="24"/>
          <w:szCs w:val="24"/>
        </w:rPr>
        <w:t xml:space="preserve"> and May 9, </w:t>
      </w:r>
      <w:r w:rsidR="00846AFC">
        <w:rPr>
          <w:sz w:val="24"/>
          <w:szCs w:val="24"/>
        </w:rPr>
        <w:t>2022</w:t>
      </w:r>
      <w:r w:rsidR="00196C11">
        <w:rPr>
          <w:sz w:val="24"/>
          <w:szCs w:val="24"/>
        </w:rPr>
        <w:t>,</w:t>
      </w:r>
      <w:r w:rsidR="00846AFC">
        <w:rPr>
          <w:sz w:val="24"/>
          <w:szCs w:val="24"/>
        </w:rPr>
        <w:t xml:space="preserve"> were</w:t>
      </w:r>
      <w:r w:rsidR="007E41E7">
        <w:rPr>
          <w:sz w:val="24"/>
          <w:szCs w:val="24"/>
        </w:rPr>
        <w:t xml:space="preserve"> ratified</w:t>
      </w:r>
      <w:r w:rsidR="00407236">
        <w:rPr>
          <w:sz w:val="24"/>
          <w:szCs w:val="24"/>
        </w:rPr>
        <w:t xml:space="preserve"> by the BOD</w:t>
      </w:r>
      <w:r w:rsidR="007E41E7">
        <w:rPr>
          <w:sz w:val="24"/>
          <w:szCs w:val="24"/>
        </w:rPr>
        <w:t xml:space="preserve"> as approved by email</w:t>
      </w:r>
      <w:r w:rsidR="00F33C2C">
        <w:rPr>
          <w:sz w:val="24"/>
          <w:szCs w:val="24"/>
        </w:rPr>
        <w:t xml:space="preserve"> and will be posted on the website with a link from the weekly update to the site</w:t>
      </w:r>
      <w:r w:rsidR="001743D4">
        <w:rPr>
          <w:sz w:val="24"/>
          <w:szCs w:val="24"/>
        </w:rPr>
        <w:t xml:space="preserve">. </w:t>
      </w:r>
    </w:p>
    <w:p w14:paraId="1976484F" w14:textId="04564A2F" w:rsidR="00F36BDA" w:rsidRDefault="00F36BDA" w:rsidP="00B01CDA">
      <w:pPr>
        <w:rPr>
          <w:b/>
          <w:bCs/>
          <w:sz w:val="24"/>
          <w:szCs w:val="24"/>
        </w:rPr>
      </w:pPr>
      <w:r>
        <w:rPr>
          <w:b/>
          <w:bCs/>
          <w:sz w:val="24"/>
          <w:szCs w:val="24"/>
        </w:rPr>
        <w:t xml:space="preserve">General Manager’s Report: </w:t>
      </w:r>
    </w:p>
    <w:p w14:paraId="1BBDD11F" w14:textId="2F2B86C2" w:rsidR="0039605D" w:rsidRDefault="00645725" w:rsidP="0039605D">
      <w:pPr>
        <w:ind w:left="720"/>
        <w:rPr>
          <w:sz w:val="24"/>
          <w:szCs w:val="24"/>
        </w:rPr>
      </w:pPr>
      <w:r>
        <w:rPr>
          <w:b/>
          <w:bCs/>
          <w:sz w:val="24"/>
          <w:szCs w:val="24"/>
        </w:rPr>
        <w:t xml:space="preserve">Patio Home Irrigation Systems:  </w:t>
      </w:r>
      <w:r w:rsidR="00F90AFF">
        <w:rPr>
          <w:sz w:val="24"/>
          <w:szCs w:val="24"/>
        </w:rPr>
        <w:t xml:space="preserve">Paul Heide reported that </w:t>
      </w:r>
      <w:r w:rsidR="0039605D">
        <w:rPr>
          <w:sz w:val="24"/>
          <w:szCs w:val="24"/>
        </w:rPr>
        <w:t xml:space="preserve">the Patio Homeowners need </w:t>
      </w:r>
      <w:r w:rsidR="00F90AFF">
        <w:rPr>
          <w:sz w:val="24"/>
          <w:szCs w:val="24"/>
        </w:rPr>
        <w:t>clarification of the</w:t>
      </w:r>
      <w:r>
        <w:rPr>
          <w:sz w:val="24"/>
          <w:szCs w:val="24"/>
        </w:rPr>
        <w:t>ir</w:t>
      </w:r>
      <w:r w:rsidR="00F90AFF">
        <w:rPr>
          <w:sz w:val="24"/>
          <w:szCs w:val="24"/>
        </w:rPr>
        <w:t xml:space="preserve"> responsibility </w:t>
      </w:r>
      <w:r>
        <w:rPr>
          <w:sz w:val="24"/>
          <w:szCs w:val="24"/>
        </w:rPr>
        <w:t>to</w:t>
      </w:r>
      <w:r w:rsidR="00F90AFF">
        <w:rPr>
          <w:sz w:val="24"/>
          <w:szCs w:val="24"/>
        </w:rPr>
        <w:t xml:space="preserve"> maintain </w:t>
      </w:r>
      <w:r w:rsidR="0039605D">
        <w:rPr>
          <w:sz w:val="24"/>
          <w:szCs w:val="24"/>
        </w:rPr>
        <w:t xml:space="preserve">their irrigation systems. Currently, </w:t>
      </w:r>
      <w:r w:rsidR="008C4B9F">
        <w:rPr>
          <w:sz w:val="24"/>
          <w:szCs w:val="24"/>
        </w:rPr>
        <w:t xml:space="preserve">many </w:t>
      </w:r>
      <w:r w:rsidR="0039605D">
        <w:rPr>
          <w:sz w:val="24"/>
          <w:szCs w:val="24"/>
        </w:rPr>
        <w:t>homeowners are calling Paul to help manage the irrigation coverage for their property</w:t>
      </w:r>
      <w:r w:rsidR="001743D4">
        <w:rPr>
          <w:sz w:val="24"/>
          <w:szCs w:val="24"/>
        </w:rPr>
        <w:t xml:space="preserve">. </w:t>
      </w:r>
    </w:p>
    <w:p w14:paraId="1833B8A1" w14:textId="3B316C5F" w:rsidR="00645725" w:rsidRDefault="00645725" w:rsidP="00645725">
      <w:pPr>
        <w:ind w:left="720"/>
        <w:rPr>
          <w:sz w:val="24"/>
          <w:szCs w:val="24"/>
        </w:rPr>
      </w:pPr>
      <w:r>
        <w:rPr>
          <w:sz w:val="24"/>
          <w:szCs w:val="24"/>
        </w:rPr>
        <w:t xml:space="preserve">The Club at Cobble Creek is responsible only for delivery of the irrigation water to the Patio Homes and maintenance of the system up to </w:t>
      </w:r>
      <w:r w:rsidR="00F050CC">
        <w:rPr>
          <w:sz w:val="24"/>
          <w:szCs w:val="24"/>
        </w:rPr>
        <w:t xml:space="preserve">and including </w:t>
      </w:r>
      <w:r>
        <w:rPr>
          <w:sz w:val="24"/>
          <w:szCs w:val="24"/>
        </w:rPr>
        <w:t xml:space="preserve">the valves which control the delivery of water onto the homeowner’s property. It is then the homeowner’s responsibility </w:t>
      </w:r>
      <w:r w:rsidR="00F050CC">
        <w:rPr>
          <w:sz w:val="24"/>
          <w:szCs w:val="24"/>
        </w:rPr>
        <w:t xml:space="preserve">to maintain the system on their property and </w:t>
      </w:r>
      <w:r>
        <w:rPr>
          <w:sz w:val="24"/>
          <w:szCs w:val="24"/>
        </w:rPr>
        <w:t>to seek and pay an irrigation company to make the repairs or adjustments when needed.</w:t>
      </w:r>
    </w:p>
    <w:p w14:paraId="77149124" w14:textId="74807ABF" w:rsidR="00F90AFF" w:rsidRDefault="00F90AFF" w:rsidP="0039605D">
      <w:pPr>
        <w:ind w:left="720"/>
        <w:rPr>
          <w:sz w:val="24"/>
          <w:szCs w:val="24"/>
        </w:rPr>
      </w:pPr>
      <w:r>
        <w:rPr>
          <w:sz w:val="24"/>
          <w:szCs w:val="24"/>
        </w:rPr>
        <w:t>Paul Heide is offering to provide a one</w:t>
      </w:r>
      <w:r w:rsidR="004E7AC1">
        <w:rPr>
          <w:sz w:val="24"/>
          <w:szCs w:val="24"/>
        </w:rPr>
        <w:t>-</w:t>
      </w:r>
      <w:r>
        <w:rPr>
          <w:sz w:val="24"/>
          <w:szCs w:val="24"/>
        </w:rPr>
        <w:t xml:space="preserve">time review of the </w:t>
      </w:r>
      <w:r w:rsidR="004E7AC1">
        <w:rPr>
          <w:sz w:val="24"/>
          <w:szCs w:val="24"/>
        </w:rPr>
        <w:t>homeowner’s</w:t>
      </w:r>
      <w:r>
        <w:rPr>
          <w:sz w:val="24"/>
          <w:szCs w:val="24"/>
        </w:rPr>
        <w:t xml:space="preserve"> irrigation system</w:t>
      </w:r>
      <w:r w:rsidR="004E7AC1">
        <w:rPr>
          <w:sz w:val="24"/>
          <w:szCs w:val="24"/>
        </w:rPr>
        <w:t xml:space="preserve"> and make recommendations for improved coverage</w:t>
      </w:r>
      <w:r w:rsidR="001743D4">
        <w:rPr>
          <w:sz w:val="24"/>
          <w:szCs w:val="24"/>
        </w:rPr>
        <w:t xml:space="preserve">. </w:t>
      </w:r>
      <w:r w:rsidR="00821FD1">
        <w:rPr>
          <w:sz w:val="24"/>
          <w:szCs w:val="24"/>
        </w:rPr>
        <w:t>Kayla</w:t>
      </w:r>
      <w:r w:rsidR="0054549B">
        <w:rPr>
          <w:sz w:val="24"/>
          <w:szCs w:val="24"/>
        </w:rPr>
        <w:t xml:space="preserve"> Bright </w:t>
      </w:r>
      <w:r w:rsidR="00821FD1">
        <w:rPr>
          <w:sz w:val="24"/>
          <w:szCs w:val="24"/>
        </w:rPr>
        <w:t>(</w:t>
      </w:r>
      <w:hyperlink r:id="rId5" w:history="1">
        <w:r w:rsidR="00821FD1" w:rsidRPr="00AB36A1">
          <w:rPr>
            <w:rStyle w:val="Hyperlink"/>
            <w:sz w:val="24"/>
            <w:szCs w:val="24"/>
          </w:rPr>
          <w:t>clubhouse@cobblecreek.com</w:t>
        </w:r>
      </w:hyperlink>
      <w:r w:rsidR="00821FD1">
        <w:rPr>
          <w:sz w:val="24"/>
          <w:szCs w:val="24"/>
        </w:rPr>
        <w:t xml:space="preserve">) will be asked to </w:t>
      </w:r>
      <w:r w:rsidR="0039605D">
        <w:rPr>
          <w:sz w:val="24"/>
          <w:szCs w:val="24"/>
        </w:rPr>
        <w:t>coordinate</w:t>
      </w:r>
      <w:r w:rsidR="00821FD1">
        <w:rPr>
          <w:sz w:val="24"/>
          <w:szCs w:val="24"/>
        </w:rPr>
        <w:t xml:space="preserve"> any requests for Paul to assess a homeowner’s irrigation system. </w:t>
      </w:r>
    </w:p>
    <w:p w14:paraId="701693C5" w14:textId="253B394E" w:rsidR="00F050CC" w:rsidRDefault="00F050CC" w:rsidP="00F050CC">
      <w:pPr>
        <w:ind w:left="720"/>
        <w:rPr>
          <w:sz w:val="24"/>
          <w:szCs w:val="24"/>
        </w:rPr>
      </w:pPr>
      <w:r>
        <w:rPr>
          <w:sz w:val="24"/>
          <w:szCs w:val="24"/>
        </w:rPr>
        <w:lastRenderedPageBreak/>
        <w:t>Eddie offered to locate and send a sample agreement between a Patio Home HOA and the Club regarding patio-home property irrigation. Paul will modify the draft memo which Mike prepared and send it to Betsy for editing if needed</w:t>
      </w:r>
      <w:r w:rsidR="001743D4">
        <w:rPr>
          <w:sz w:val="24"/>
          <w:szCs w:val="24"/>
        </w:rPr>
        <w:t xml:space="preserve">. </w:t>
      </w:r>
      <w:r>
        <w:rPr>
          <w:sz w:val="24"/>
          <w:szCs w:val="24"/>
        </w:rPr>
        <w:t xml:space="preserve">Once the board has reviewed it by email, it will be sent </w:t>
      </w:r>
      <w:r w:rsidR="00407236">
        <w:rPr>
          <w:sz w:val="24"/>
          <w:szCs w:val="24"/>
        </w:rPr>
        <w:t xml:space="preserve">by the BOD </w:t>
      </w:r>
      <w:r>
        <w:rPr>
          <w:sz w:val="24"/>
          <w:szCs w:val="24"/>
        </w:rPr>
        <w:t>to all Patio Homeowners and Patio Home HOAs</w:t>
      </w:r>
      <w:r w:rsidR="001743D4">
        <w:rPr>
          <w:sz w:val="24"/>
          <w:szCs w:val="24"/>
        </w:rPr>
        <w:t xml:space="preserve">. </w:t>
      </w:r>
    </w:p>
    <w:p w14:paraId="1E1A2E26" w14:textId="4A8B8E89" w:rsidR="00D34329" w:rsidRDefault="00BA3885" w:rsidP="00F050CC">
      <w:pPr>
        <w:ind w:left="720"/>
        <w:rPr>
          <w:sz w:val="24"/>
          <w:szCs w:val="24"/>
        </w:rPr>
      </w:pPr>
      <w:r w:rsidRPr="00BA3885">
        <w:rPr>
          <w:b/>
          <w:bCs/>
          <w:sz w:val="24"/>
          <w:szCs w:val="24"/>
        </w:rPr>
        <w:t xml:space="preserve">Staffing:  </w:t>
      </w:r>
      <w:r>
        <w:rPr>
          <w:sz w:val="24"/>
          <w:szCs w:val="24"/>
        </w:rPr>
        <w:t>Consistent staffing for the tavern and events remains an ongoing issue due to illness and other extenuating circumstances</w:t>
      </w:r>
      <w:r w:rsidR="001743D4">
        <w:rPr>
          <w:sz w:val="24"/>
          <w:szCs w:val="24"/>
        </w:rPr>
        <w:t xml:space="preserve">. </w:t>
      </w:r>
      <w:r>
        <w:rPr>
          <w:sz w:val="24"/>
          <w:szCs w:val="24"/>
        </w:rPr>
        <w:t>Members need to be aware of this, be patient with staff and volunteers who are helping and to make referrals</w:t>
      </w:r>
      <w:r w:rsidR="00F050CC">
        <w:rPr>
          <w:sz w:val="24"/>
          <w:szCs w:val="24"/>
        </w:rPr>
        <w:t xml:space="preserve"> for </w:t>
      </w:r>
      <w:r w:rsidR="00B764D0">
        <w:rPr>
          <w:sz w:val="24"/>
          <w:szCs w:val="24"/>
        </w:rPr>
        <w:t>hires</w:t>
      </w:r>
      <w:r>
        <w:rPr>
          <w:sz w:val="24"/>
          <w:szCs w:val="24"/>
        </w:rPr>
        <w:t xml:space="preserve"> if they are able</w:t>
      </w:r>
      <w:r w:rsidR="00B764D0">
        <w:rPr>
          <w:sz w:val="24"/>
          <w:szCs w:val="24"/>
        </w:rPr>
        <w:t xml:space="preserve">. </w:t>
      </w:r>
      <w:r>
        <w:rPr>
          <w:sz w:val="24"/>
          <w:szCs w:val="24"/>
        </w:rPr>
        <w:t>Meanwhile, Eddie approved an Assistant</w:t>
      </w:r>
      <w:r w:rsidR="00F050CC">
        <w:rPr>
          <w:sz w:val="24"/>
          <w:szCs w:val="24"/>
        </w:rPr>
        <w:t xml:space="preserve"> Golf</w:t>
      </w:r>
      <w:r>
        <w:rPr>
          <w:sz w:val="24"/>
          <w:szCs w:val="24"/>
        </w:rPr>
        <w:t xml:space="preserve"> Pro position </w:t>
      </w:r>
      <w:r w:rsidR="00F050CC">
        <w:rPr>
          <w:sz w:val="24"/>
          <w:szCs w:val="24"/>
        </w:rPr>
        <w:t>to assist our golf pro</w:t>
      </w:r>
      <w:r>
        <w:rPr>
          <w:sz w:val="24"/>
          <w:szCs w:val="24"/>
        </w:rPr>
        <w:t xml:space="preserve"> Kala Rusk</w:t>
      </w:r>
      <w:r w:rsidR="001743D4">
        <w:rPr>
          <w:sz w:val="24"/>
          <w:szCs w:val="24"/>
        </w:rPr>
        <w:t xml:space="preserve">. </w:t>
      </w:r>
      <w:r>
        <w:rPr>
          <w:sz w:val="24"/>
          <w:szCs w:val="24"/>
        </w:rPr>
        <w:t xml:space="preserve">Although </w:t>
      </w:r>
      <w:r w:rsidR="00B764D0">
        <w:rPr>
          <w:sz w:val="24"/>
          <w:szCs w:val="24"/>
        </w:rPr>
        <w:t>the position h</w:t>
      </w:r>
      <w:r>
        <w:rPr>
          <w:sz w:val="24"/>
          <w:szCs w:val="24"/>
        </w:rPr>
        <w:t>as been posted</w:t>
      </w:r>
      <w:r w:rsidR="00407236">
        <w:rPr>
          <w:sz w:val="24"/>
          <w:szCs w:val="24"/>
        </w:rPr>
        <w:t xml:space="preserve"> by our General Manager</w:t>
      </w:r>
      <w:r>
        <w:rPr>
          <w:sz w:val="24"/>
          <w:szCs w:val="24"/>
        </w:rPr>
        <w:t xml:space="preserve"> for two months, there have been no applicants</w:t>
      </w:r>
      <w:r w:rsidR="00D34329">
        <w:rPr>
          <w:sz w:val="24"/>
          <w:szCs w:val="24"/>
        </w:rPr>
        <w:t xml:space="preserve"> to date for this position</w:t>
      </w:r>
      <w:r>
        <w:rPr>
          <w:sz w:val="24"/>
          <w:szCs w:val="24"/>
        </w:rPr>
        <w:t>.</w:t>
      </w:r>
    </w:p>
    <w:p w14:paraId="43AA4ABE" w14:textId="586A418D" w:rsidR="00C66952" w:rsidRDefault="00D34329" w:rsidP="00226DBD">
      <w:pPr>
        <w:ind w:left="720"/>
        <w:rPr>
          <w:sz w:val="24"/>
          <w:szCs w:val="24"/>
        </w:rPr>
      </w:pPr>
      <w:r>
        <w:rPr>
          <w:b/>
          <w:bCs/>
          <w:sz w:val="24"/>
          <w:szCs w:val="24"/>
        </w:rPr>
        <w:t>City Grant:</w:t>
      </w:r>
      <w:r>
        <w:rPr>
          <w:sz w:val="24"/>
          <w:szCs w:val="24"/>
        </w:rPr>
        <w:t xml:space="preserve">  Eddie has scheduled an informal meeting for June 8</w:t>
      </w:r>
      <w:r w:rsidRPr="00D34329">
        <w:rPr>
          <w:sz w:val="24"/>
          <w:szCs w:val="24"/>
          <w:vertAlign w:val="superscript"/>
        </w:rPr>
        <w:t>th</w:t>
      </w:r>
      <w:r>
        <w:rPr>
          <w:sz w:val="24"/>
          <w:szCs w:val="24"/>
        </w:rPr>
        <w:t xml:space="preserve"> with the city manager to get an update on this and the request for landscape mitigation funding</w:t>
      </w:r>
      <w:r w:rsidR="001804DD">
        <w:rPr>
          <w:sz w:val="24"/>
          <w:szCs w:val="24"/>
        </w:rPr>
        <w:t>.</w:t>
      </w:r>
      <w:r>
        <w:rPr>
          <w:sz w:val="24"/>
          <w:szCs w:val="24"/>
        </w:rPr>
        <w:t xml:space="preserve"> Due to the unpredictability of supply chain, Labor availability and inflation rate, estimates for cost of the clubhouse and tavern kitchen </w:t>
      </w:r>
      <w:r w:rsidR="006663A4">
        <w:rPr>
          <w:sz w:val="24"/>
          <w:szCs w:val="24"/>
        </w:rPr>
        <w:t xml:space="preserve">renovation and expansion </w:t>
      </w:r>
      <w:r>
        <w:rPr>
          <w:sz w:val="24"/>
          <w:szCs w:val="24"/>
        </w:rPr>
        <w:t xml:space="preserve">are difficult to project. </w:t>
      </w:r>
    </w:p>
    <w:p w14:paraId="4DD02AB3" w14:textId="1F91A26C" w:rsidR="00226DBD" w:rsidRDefault="00C66952" w:rsidP="00C66952">
      <w:pPr>
        <w:rPr>
          <w:sz w:val="24"/>
          <w:szCs w:val="24"/>
        </w:rPr>
      </w:pPr>
      <w:r>
        <w:rPr>
          <w:b/>
          <w:bCs/>
          <w:sz w:val="24"/>
          <w:szCs w:val="24"/>
        </w:rPr>
        <w:t xml:space="preserve">Coffee Hour Discussion Follow-Up:  </w:t>
      </w:r>
      <w:r>
        <w:rPr>
          <w:sz w:val="24"/>
          <w:szCs w:val="24"/>
        </w:rPr>
        <w:t xml:space="preserve">Gary Poteet will put together information </w:t>
      </w:r>
      <w:r w:rsidR="00F73F7F">
        <w:rPr>
          <w:sz w:val="24"/>
          <w:szCs w:val="24"/>
        </w:rPr>
        <w:t xml:space="preserve">answering the concerns which were discussed </w:t>
      </w:r>
      <w:r w:rsidR="00407236">
        <w:rPr>
          <w:sz w:val="24"/>
          <w:szCs w:val="24"/>
        </w:rPr>
        <w:t xml:space="preserve">by </w:t>
      </w:r>
      <w:r w:rsidR="00F73F7F">
        <w:rPr>
          <w:sz w:val="24"/>
          <w:szCs w:val="24"/>
        </w:rPr>
        <w:t>board members and coffee hour attendees.</w:t>
      </w:r>
      <w:r w:rsidR="001804DD">
        <w:rPr>
          <w:sz w:val="24"/>
          <w:szCs w:val="24"/>
        </w:rPr>
        <w:t xml:space="preserve"> T</w:t>
      </w:r>
      <w:r w:rsidR="00F73F7F">
        <w:rPr>
          <w:sz w:val="24"/>
          <w:szCs w:val="24"/>
        </w:rPr>
        <w:t>hese discussions will</w:t>
      </w:r>
      <w:r w:rsidR="00B33535">
        <w:rPr>
          <w:sz w:val="24"/>
          <w:szCs w:val="24"/>
        </w:rPr>
        <w:t xml:space="preserve"> scheduled </w:t>
      </w:r>
      <w:r w:rsidR="00407236">
        <w:rPr>
          <w:sz w:val="24"/>
          <w:szCs w:val="24"/>
        </w:rPr>
        <w:t>the second Thursday of each month from 11 – 12</w:t>
      </w:r>
      <w:r w:rsidR="00B33535">
        <w:rPr>
          <w:sz w:val="24"/>
          <w:szCs w:val="24"/>
        </w:rPr>
        <w:t xml:space="preserve"> in the tavern</w:t>
      </w:r>
      <w:r w:rsidR="001743D4">
        <w:rPr>
          <w:sz w:val="24"/>
          <w:szCs w:val="24"/>
        </w:rPr>
        <w:t xml:space="preserve">. </w:t>
      </w:r>
    </w:p>
    <w:p w14:paraId="565C7947" w14:textId="5C415C5A" w:rsidR="00CF78A6" w:rsidRPr="00BA481E" w:rsidRDefault="00226DBD" w:rsidP="00C77379">
      <w:pPr>
        <w:pStyle w:val="ListParagraph"/>
        <w:tabs>
          <w:tab w:val="left" w:pos="1028"/>
          <w:tab w:val="left" w:pos="1029"/>
        </w:tabs>
        <w:spacing w:line="230" w:lineRule="auto"/>
        <w:ind w:left="0" w:right="735" w:firstLine="0"/>
        <w:rPr>
          <w:color w:val="0E0E0E"/>
          <w:sz w:val="23"/>
        </w:rPr>
      </w:pPr>
      <w:r>
        <w:rPr>
          <w:b/>
          <w:bCs/>
          <w:sz w:val="24"/>
          <w:szCs w:val="24"/>
        </w:rPr>
        <w:t xml:space="preserve">Member Agreement:  </w:t>
      </w:r>
      <w:r w:rsidR="002339C0">
        <w:rPr>
          <w:sz w:val="24"/>
          <w:szCs w:val="24"/>
        </w:rPr>
        <w:t>Based upon the recommendation of the Club’s attorney, t</w:t>
      </w:r>
      <w:r>
        <w:rPr>
          <w:sz w:val="24"/>
          <w:szCs w:val="24"/>
        </w:rPr>
        <w:t>he BO</w:t>
      </w:r>
      <w:r w:rsidR="00C77379">
        <w:rPr>
          <w:sz w:val="24"/>
          <w:szCs w:val="24"/>
        </w:rPr>
        <w:t>D</w:t>
      </w:r>
      <w:r>
        <w:rPr>
          <w:sz w:val="24"/>
          <w:szCs w:val="24"/>
        </w:rPr>
        <w:t xml:space="preserve"> has approved the</w:t>
      </w:r>
      <w:r w:rsidR="002339C0">
        <w:rPr>
          <w:sz w:val="24"/>
          <w:szCs w:val="24"/>
        </w:rPr>
        <w:t xml:space="preserve"> </w:t>
      </w:r>
      <w:r>
        <w:rPr>
          <w:sz w:val="24"/>
          <w:szCs w:val="24"/>
        </w:rPr>
        <w:t>extension of the current member agreement with</w:t>
      </w:r>
      <w:r w:rsidR="002339C0">
        <w:rPr>
          <w:sz w:val="24"/>
          <w:szCs w:val="24"/>
        </w:rPr>
        <w:t xml:space="preserve"> only</w:t>
      </w:r>
      <w:r>
        <w:rPr>
          <w:sz w:val="24"/>
          <w:szCs w:val="24"/>
        </w:rPr>
        <w:t xml:space="preserve"> minor changes. </w:t>
      </w:r>
      <w:r w:rsidR="005445F7">
        <w:rPr>
          <w:sz w:val="24"/>
          <w:szCs w:val="24"/>
        </w:rPr>
        <w:t xml:space="preserve">The extension of the current contract </w:t>
      </w:r>
      <w:r w:rsidR="00B764D0">
        <w:rPr>
          <w:sz w:val="24"/>
          <w:szCs w:val="24"/>
        </w:rPr>
        <w:t xml:space="preserve">by the BOD </w:t>
      </w:r>
      <w:r w:rsidR="005445F7">
        <w:rPr>
          <w:sz w:val="24"/>
          <w:szCs w:val="24"/>
        </w:rPr>
        <w:t xml:space="preserve">is </w:t>
      </w:r>
      <w:r w:rsidR="00B764D0">
        <w:rPr>
          <w:sz w:val="24"/>
          <w:szCs w:val="24"/>
        </w:rPr>
        <w:t>allowable per</w:t>
      </w:r>
      <w:r w:rsidR="005445F7">
        <w:rPr>
          <w:sz w:val="24"/>
          <w:szCs w:val="24"/>
        </w:rPr>
        <w:t xml:space="preserve"> the Club’s Member Agreement section 2.5 “</w:t>
      </w:r>
      <w:r w:rsidR="005445F7">
        <w:rPr>
          <w:color w:val="0E0E0E"/>
          <w:sz w:val="23"/>
        </w:rPr>
        <w:t>I</w:t>
      </w:r>
      <w:r w:rsidR="005445F7">
        <w:rPr>
          <w:color w:val="0E0E0E"/>
          <w:spacing w:val="-30"/>
          <w:sz w:val="23"/>
        </w:rPr>
        <w:t xml:space="preserve"> </w:t>
      </w:r>
      <w:r w:rsidR="005445F7">
        <w:rPr>
          <w:color w:val="0E0E0E"/>
          <w:sz w:val="23"/>
        </w:rPr>
        <w:t>understand</w:t>
      </w:r>
      <w:r w:rsidR="005445F7">
        <w:rPr>
          <w:color w:val="0E0E0E"/>
          <w:spacing w:val="-21"/>
          <w:sz w:val="23"/>
        </w:rPr>
        <w:t xml:space="preserve"> </w:t>
      </w:r>
      <w:r w:rsidR="005445F7">
        <w:rPr>
          <w:color w:val="0E0E0E"/>
          <w:sz w:val="23"/>
        </w:rPr>
        <w:t>that</w:t>
      </w:r>
      <w:r w:rsidR="005445F7">
        <w:rPr>
          <w:color w:val="0E0E0E"/>
          <w:spacing w:val="-25"/>
          <w:sz w:val="23"/>
        </w:rPr>
        <w:t xml:space="preserve"> </w:t>
      </w:r>
      <w:r w:rsidR="005445F7">
        <w:rPr>
          <w:color w:val="0E0E0E"/>
          <w:sz w:val="23"/>
        </w:rPr>
        <w:t>the</w:t>
      </w:r>
      <w:r w:rsidR="005445F7">
        <w:rPr>
          <w:color w:val="0E0E0E"/>
          <w:spacing w:val="-26"/>
          <w:sz w:val="23"/>
        </w:rPr>
        <w:t xml:space="preserve"> </w:t>
      </w:r>
      <w:r w:rsidR="005445F7">
        <w:rPr>
          <w:color w:val="0E0E0E"/>
          <w:sz w:val="23"/>
        </w:rPr>
        <w:t>terms</w:t>
      </w:r>
      <w:r w:rsidR="005445F7">
        <w:rPr>
          <w:color w:val="0E0E0E"/>
          <w:spacing w:val="-25"/>
          <w:sz w:val="23"/>
        </w:rPr>
        <w:t xml:space="preserve"> </w:t>
      </w:r>
      <w:r w:rsidR="005445F7">
        <w:rPr>
          <w:color w:val="0E0E0E"/>
          <w:sz w:val="23"/>
        </w:rPr>
        <w:t>of</w:t>
      </w:r>
      <w:r w:rsidR="005445F7">
        <w:rPr>
          <w:color w:val="0E0E0E"/>
          <w:spacing w:val="-28"/>
          <w:sz w:val="23"/>
        </w:rPr>
        <w:t xml:space="preserve"> </w:t>
      </w:r>
      <w:r w:rsidR="005445F7">
        <w:rPr>
          <w:color w:val="0E0E0E"/>
          <w:sz w:val="23"/>
        </w:rPr>
        <w:t>this</w:t>
      </w:r>
      <w:r w:rsidR="005445F7">
        <w:rPr>
          <w:color w:val="0E0E0E"/>
          <w:spacing w:val="-24"/>
          <w:sz w:val="23"/>
        </w:rPr>
        <w:t xml:space="preserve"> </w:t>
      </w:r>
      <w:r w:rsidR="005445F7">
        <w:rPr>
          <w:color w:val="0E0E0E"/>
          <w:sz w:val="23"/>
        </w:rPr>
        <w:t>Agreement</w:t>
      </w:r>
      <w:r w:rsidR="005445F7">
        <w:rPr>
          <w:color w:val="0E0E0E"/>
          <w:spacing w:val="-23"/>
          <w:sz w:val="23"/>
        </w:rPr>
        <w:t xml:space="preserve"> </w:t>
      </w:r>
      <w:r w:rsidR="005445F7">
        <w:rPr>
          <w:color w:val="0E0E0E"/>
          <w:sz w:val="23"/>
        </w:rPr>
        <w:t>shall</w:t>
      </w:r>
      <w:r w:rsidR="005445F7">
        <w:rPr>
          <w:color w:val="0E0E0E"/>
          <w:spacing w:val="-26"/>
          <w:sz w:val="23"/>
        </w:rPr>
        <w:t xml:space="preserve"> </w:t>
      </w:r>
      <w:r w:rsidR="005445F7">
        <w:rPr>
          <w:color w:val="0E0E0E"/>
          <w:sz w:val="23"/>
        </w:rPr>
        <w:t>terminate</w:t>
      </w:r>
      <w:r w:rsidR="005445F7">
        <w:rPr>
          <w:color w:val="0E0E0E"/>
          <w:spacing w:val="-19"/>
          <w:sz w:val="23"/>
        </w:rPr>
        <w:t xml:space="preserve"> </w:t>
      </w:r>
      <w:r w:rsidR="005445F7">
        <w:rPr>
          <w:color w:val="0E0E0E"/>
          <w:sz w:val="23"/>
        </w:rPr>
        <w:t>on</w:t>
      </w:r>
      <w:r w:rsidR="005445F7">
        <w:rPr>
          <w:color w:val="0E0E0E"/>
          <w:spacing w:val="-30"/>
          <w:sz w:val="23"/>
        </w:rPr>
        <w:t xml:space="preserve"> </w:t>
      </w:r>
      <w:r w:rsidR="005445F7">
        <w:rPr>
          <w:color w:val="0E0E0E"/>
          <w:sz w:val="23"/>
        </w:rPr>
        <w:t>December</w:t>
      </w:r>
      <w:r w:rsidR="005445F7">
        <w:rPr>
          <w:color w:val="0E0E0E"/>
          <w:spacing w:val="-20"/>
          <w:sz w:val="23"/>
        </w:rPr>
        <w:t xml:space="preserve"> </w:t>
      </w:r>
      <w:r w:rsidR="005445F7">
        <w:rPr>
          <w:color w:val="0E0E0E"/>
          <w:sz w:val="23"/>
        </w:rPr>
        <w:t>31,</w:t>
      </w:r>
      <w:r w:rsidR="005445F7">
        <w:rPr>
          <w:color w:val="0E0E0E"/>
          <w:spacing w:val="-29"/>
          <w:sz w:val="23"/>
        </w:rPr>
        <w:t xml:space="preserve"> </w:t>
      </w:r>
      <w:r w:rsidR="005445F7">
        <w:rPr>
          <w:color w:val="0E0E0E"/>
          <w:sz w:val="23"/>
        </w:rPr>
        <w:t>2022.</w:t>
      </w:r>
      <w:r w:rsidR="005445F7">
        <w:rPr>
          <w:color w:val="0E0E0E"/>
          <w:spacing w:val="-24"/>
          <w:sz w:val="23"/>
        </w:rPr>
        <w:t xml:space="preserve"> </w:t>
      </w:r>
      <w:r w:rsidR="005445F7">
        <w:rPr>
          <w:color w:val="0E0E0E"/>
          <w:sz w:val="23"/>
        </w:rPr>
        <w:t>However, provided</w:t>
      </w:r>
      <w:r w:rsidR="005445F7">
        <w:rPr>
          <w:color w:val="0E0E0E"/>
          <w:spacing w:val="-27"/>
          <w:sz w:val="23"/>
        </w:rPr>
        <w:t xml:space="preserve"> </w:t>
      </w:r>
      <w:r w:rsidR="005445F7">
        <w:rPr>
          <w:color w:val="0E0E0E"/>
          <w:sz w:val="23"/>
        </w:rPr>
        <w:t>the</w:t>
      </w:r>
      <w:r w:rsidR="005445F7">
        <w:rPr>
          <w:color w:val="0E0E0E"/>
          <w:spacing w:val="-27"/>
          <w:sz w:val="23"/>
        </w:rPr>
        <w:t xml:space="preserve"> </w:t>
      </w:r>
      <w:r w:rsidR="005445F7">
        <w:rPr>
          <w:color w:val="0E0E0E"/>
          <w:sz w:val="23"/>
        </w:rPr>
        <w:t>Club</w:t>
      </w:r>
      <w:r w:rsidR="005445F7">
        <w:rPr>
          <w:color w:val="0E0E0E"/>
          <w:spacing w:val="-28"/>
          <w:sz w:val="23"/>
        </w:rPr>
        <w:t xml:space="preserve"> </w:t>
      </w:r>
      <w:r w:rsidR="005445F7">
        <w:rPr>
          <w:color w:val="0E0E0E"/>
          <w:sz w:val="23"/>
        </w:rPr>
        <w:t>Facilities</w:t>
      </w:r>
      <w:r w:rsidR="005445F7">
        <w:rPr>
          <w:color w:val="0E0E0E"/>
          <w:spacing w:val="-29"/>
          <w:sz w:val="23"/>
        </w:rPr>
        <w:t xml:space="preserve"> </w:t>
      </w:r>
      <w:r w:rsidR="005445F7">
        <w:rPr>
          <w:color w:val="0E0E0E"/>
          <w:sz w:val="23"/>
        </w:rPr>
        <w:t>are</w:t>
      </w:r>
      <w:r w:rsidR="005445F7">
        <w:rPr>
          <w:color w:val="0E0E0E"/>
          <w:spacing w:val="-27"/>
          <w:sz w:val="23"/>
        </w:rPr>
        <w:t xml:space="preserve"> </w:t>
      </w:r>
      <w:r w:rsidR="005445F7">
        <w:rPr>
          <w:color w:val="0E0E0E"/>
          <w:sz w:val="23"/>
        </w:rPr>
        <w:t>still</w:t>
      </w:r>
      <w:r w:rsidR="005445F7">
        <w:rPr>
          <w:color w:val="0E0E0E"/>
          <w:spacing w:val="-30"/>
          <w:sz w:val="23"/>
        </w:rPr>
        <w:t xml:space="preserve"> </w:t>
      </w:r>
      <w:r w:rsidR="005445F7">
        <w:rPr>
          <w:color w:val="0E0E0E"/>
          <w:sz w:val="23"/>
        </w:rPr>
        <w:t>in</w:t>
      </w:r>
      <w:r w:rsidR="005445F7">
        <w:rPr>
          <w:color w:val="0E0E0E"/>
          <w:spacing w:val="-31"/>
          <w:sz w:val="23"/>
        </w:rPr>
        <w:t xml:space="preserve"> </w:t>
      </w:r>
      <w:r w:rsidR="005445F7">
        <w:rPr>
          <w:color w:val="0E0E0E"/>
          <w:sz w:val="23"/>
        </w:rPr>
        <w:t>operation,</w:t>
      </w:r>
      <w:r w:rsidR="005445F7">
        <w:rPr>
          <w:color w:val="0E0E0E"/>
          <w:spacing w:val="-20"/>
          <w:sz w:val="23"/>
        </w:rPr>
        <w:t xml:space="preserve"> </w:t>
      </w:r>
      <w:r w:rsidR="005445F7">
        <w:rPr>
          <w:color w:val="0E0E0E"/>
          <w:sz w:val="23"/>
        </w:rPr>
        <w:t>the</w:t>
      </w:r>
      <w:r w:rsidR="005445F7">
        <w:rPr>
          <w:color w:val="0E0E0E"/>
          <w:spacing w:val="-29"/>
          <w:sz w:val="23"/>
        </w:rPr>
        <w:t xml:space="preserve"> </w:t>
      </w:r>
      <w:r w:rsidR="005445F7">
        <w:rPr>
          <w:color w:val="0E0E0E"/>
          <w:sz w:val="23"/>
        </w:rPr>
        <w:t>Membership</w:t>
      </w:r>
      <w:r w:rsidR="005445F7">
        <w:rPr>
          <w:color w:val="0E0E0E"/>
          <w:spacing w:val="-19"/>
          <w:sz w:val="23"/>
        </w:rPr>
        <w:t xml:space="preserve"> </w:t>
      </w:r>
      <w:r w:rsidR="005445F7">
        <w:rPr>
          <w:color w:val="0E0E0E"/>
          <w:sz w:val="23"/>
        </w:rPr>
        <w:t>may</w:t>
      </w:r>
      <w:r w:rsidR="005445F7">
        <w:rPr>
          <w:color w:val="0E0E0E"/>
          <w:spacing w:val="-29"/>
          <w:sz w:val="23"/>
        </w:rPr>
        <w:t xml:space="preserve"> </w:t>
      </w:r>
      <w:r w:rsidR="005445F7">
        <w:rPr>
          <w:color w:val="0E0E0E"/>
          <w:sz w:val="23"/>
        </w:rPr>
        <w:t>be</w:t>
      </w:r>
      <w:r w:rsidR="005445F7">
        <w:rPr>
          <w:color w:val="0E0E0E"/>
          <w:spacing w:val="-27"/>
          <w:sz w:val="23"/>
        </w:rPr>
        <w:t xml:space="preserve"> </w:t>
      </w:r>
      <w:r w:rsidR="005445F7">
        <w:rPr>
          <w:color w:val="0E0E0E"/>
          <w:sz w:val="23"/>
        </w:rPr>
        <w:t>extended</w:t>
      </w:r>
      <w:r w:rsidR="005445F7">
        <w:rPr>
          <w:color w:val="0E0E0E"/>
          <w:spacing w:val="-21"/>
          <w:sz w:val="23"/>
        </w:rPr>
        <w:t xml:space="preserve"> </w:t>
      </w:r>
      <w:r w:rsidR="005445F7">
        <w:rPr>
          <w:color w:val="0E0E0E"/>
          <w:sz w:val="23"/>
        </w:rPr>
        <w:t>after</w:t>
      </w:r>
      <w:r w:rsidR="005445F7">
        <w:rPr>
          <w:color w:val="0E0E0E"/>
          <w:spacing w:val="-29"/>
          <w:sz w:val="23"/>
        </w:rPr>
        <w:t xml:space="preserve"> </w:t>
      </w:r>
      <w:r w:rsidR="005445F7">
        <w:rPr>
          <w:color w:val="0E0E0E"/>
          <w:sz w:val="23"/>
        </w:rPr>
        <w:t>termination</w:t>
      </w:r>
      <w:r w:rsidR="005445F7">
        <w:rPr>
          <w:color w:val="0E0E0E"/>
          <w:spacing w:val="-21"/>
          <w:sz w:val="23"/>
        </w:rPr>
        <w:t xml:space="preserve"> </w:t>
      </w:r>
      <w:r w:rsidR="005445F7">
        <w:rPr>
          <w:color w:val="0E0E0E"/>
          <w:sz w:val="23"/>
        </w:rPr>
        <w:t>of this</w:t>
      </w:r>
      <w:r w:rsidR="005445F7">
        <w:rPr>
          <w:color w:val="0E0E0E"/>
          <w:spacing w:val="-30"/>
          <w:sz w:val="23"/>
        </w:rPr>
        <w:t xml:space="preserve"> </w:t>
      </w:r>
      <w:r w:rsidR="005445F7">
        <w:rPr>
          <w:color w:val="0E0E0E"/>
          <w:sz w:val="23"/>
        </w:rPr>
        <w:t>Agreement</w:t>
      </w:r>
      <w:r w:rsidR="005445F7">
        <w:rPr>
          <w:color w:val="0E0E0E"/>
          <w:spacing w:val="-26"/>
          <w:sz w:val="23"/>
        </w:rPr>
        <w:t xml:space="preserve"> </w:t>
      </w:r>
      <w:r w:rsidR="005445F7">
        <w:rPr>
          <w:color w:val="0E0E0E"/>
          <w:sz w:val="23"/>
        </w:rPr>
        <w:t>at</w:t>
      </w:r>
      <w:r w:rsidR="005445F7">
        <w:rPr>
          <w:color w:val="0E0E0E"/>
          <w:spacing w:val="-32"/>
          <w:sz w:val="23"/>
        </w:rPr>
        <w:t xml:space="preserve"> </w:t>
      </w:r>
      <w:r w:rsidR="005445F7">
        <w:rPr>
          <w:color w:val="0E0E0E"/>
          <w:sz w:val="23"/>
        </w:rPr>
        <w:t>terms</w:t>
      </w:r>
      <w:r w:rsidR="005445F7">
        <w:rPr>
          <w:color w:val="0E0E0E"/>
          <w:spacing w:val="-31"/>
          <w:sz w:val="23"/>
        </w:rPr>
        <w:t xml:space="preserve"> </w:t>
      </w:r>
      <w:r w:rsidR="005445F7">
        <w:rPr>
          <w:color w:val="0E0E0E"/>
          <w:sz w:val="23"/>
        </w:rPr>
        <w:t>and</w:t>
      </w:r>
      <w:r w:rsidR="005445F7">
        <w:rPr>
          <w:color w:val="0E0E0E"/>
          <w:spacing w:val="-32"/>
          <w:sz w:val="23"/>
        </w:rPr>
        <w:t xml:space="preserve"> </w:t>
      </w:r>
      <w:r w:rsidR="005445F7">
        <w:rPr>
          <w:color w:val="0E0E0E"/>
          <w:sz w:val="23"/>
        </w:rPr>
        <w:t>conditions</w:t>
      </w:r>
      <w:r w:rsidR="005445F7">
        <w:rPr>
          <w:color w:val="0E0E0E"/>
          <w:spacing w:val="-25"/>
          <w:sz w:val="23"/>
        </w:rPr>
        <w:t xml:space="preserve"> </w:t>
      </w:r>
      <w:r w:rsidR="005445F7">
        <w:rPr>
          <w:color w:val="0E0E0E"/>
          <w:sz w:val="23"/>
        </w:rPr>
        <w:t>outlined</w:t>
      </w:r>
      <w:r w:rsidR="005445F7">
        <w:rPr>
          <w:color w:val="0E0E0E"/>
          <w:spacing w:val="-28"/>
          <w:sz w:val="23"/>
        </w:rPr>
        <w:t xml:space="preserve"> </w:t>
      </w:r>
      <w:r w:rsidR="005445F7">
        <w:rPr>
          <w:color w:val="0E0E0E"/>
          <w:sz w:val="23"/>
        </w:rPr>
        <w:t>by</w:t>
      </w:r>
      <w:r w:rsidR="005445F7">
        <w:rPr>
          <w:color w:val="0E0E0E"/>
          <w:spacing w:val="-29"/>
          <w:sz w:val="23"/>
        </w:rPr>
        <w:t xml:space="preserve"> </w:t>
      </w:r>
      <w:r w:rsidR="005445F7">
        <w:rPr>
          <w:color w:val="0E0E0E"/>
          <w:sz w:val="23"/>
        </w:rPr>
        <w:t>the</w:t>
      </w:r>
      <w:r w:rsidR="005445F7">
        <w:rPr>
          <w:color w:val="0E0E0E"/>
          <w:spacing w:val="-32"/>
          <w:sz w:val="23"/>
        </w:rPr>
        <w:t xml:space="preserve"> </w:t>
      </w:r>
      <w:r w:rsidR="005445F7">
        <w:rPr>
          <w:color w:val="0E0E0E"/>
          <w:sz w:val="23"/>
        </w:rPr>
        <w:t>Company,</w:t>
      </w:r>
      <w:r w:rsidR="005445F7">
        <w:rPr>
          <w:color w:val="0E0E0E"/>
          <w:spacing w:val="-27"/>
          <w:sz w:val="23"/>
        </w:rPr>
        <w:t xml:space="preserve"> </w:t>
      </w:r>
      <w:r w:rsidR="005445F7">
        <w:rPr>
          <w:color w:val="0E0E0E"/>
          <w:sz w:val="23"/>
        </w:rPr>
        <w:t>or</w:t>
      </w:r>
      <w:r w:rsidR="005445F7">
        <w:rPr>
          <w:color w:val="0E0E0E"/>
          <w:spacing w:val="-31"/>
          <w:sz w:val="23"/>
        </w:rPr>
        <w:t xml:space="preserve"> </w:t>
      </w:r>
      <w:r w:rsidR="005445F7">
        <w:rPr>
          <w:color w:val="0E0E0E"/>
          <w:sz w:val="23"/>
        </w:rPr>
        <w:t>its</w:t>
      </w:r>
      <w:r w:rsidR="005445F7">
        <w:rPr>
          <w:color w:val="0E0E0E"/>
          <w:spacing w:val="-33"/>
          <w:sz w:val="23"/>
        </w:rPr>
        <w:t xml:space="preserve"> </w:t>
      </w:r>
      <w:r w:rsidR="005445F7">
        <w:rPr>
          <w:color w:val="0E0E0E"/>
          <w:sz w:val="23"/>
        </w:rPr>
        <w:t>successor</w:t>
      </w:r>
      <w:r w:rsidR="005445F7">
        <w:rPr>
          <w:color w:val="0E0E0E"/>
          <w:spacing w:val="-25"/>
          <w:sz w:val="23"/>
        </w:rPr>
        <w:t xml:space="preserve"> </w:t>
      </w:r>
      <w:r w:rsidR="005445F7">
        <w:rPr>
          <w:color w:val="0E0E0E"/>
          <w:sz w:val="23"/>
        </w:rPr>
        <w:t>in</w:t>
      </w:r>
      <w:r w:rsidR="005445F7">
        <w:rPr>
          <w:color w:val="0E0E0E"/>
          <w:spacing w:val="-33"/>
          <w:sz w:val="23"/>
        </w:rPr>
        <w:t xml:space="preserve"> </w:t>
      </w:r>
      <w:r w:rsidR="005445F7">
        <w:rPr>
          <w:color w:val="0E0E0E"/>
          <w:sz w:val="23"/>
        </w:rPr>
        <w:t>interest.</w:t>
      </w:r>
      <w:r w:rsidR="005445F7">
        <w:rPr>
          <w:color w:val="0E0E0E"/>
          <w:spacing w:val="-26"/>
          <w:sz w:val="23"/>
        </w:rPr>
        <w:t xml:space="preserve"> </w:t>
      </w:r>
      <w:r w:rsidR="005445F7">
        <w:rPr>
          <w:color w:val="0E0E0E"/>
          <w:sz w:val="23"/>
        </w:rPr>
        <w:t>The</w:t>
      </w:r>
      <w:r w:rsidR="005445F7">
        <w:rPr>
          <w:color w:val="0E0E0E"/>
          <w:spacing w:val="-30"/>
          <w:sz w:val="23"/>
        </w:rPr>
        <w:t xml:space="preserve"> </w:t>
      </w:r>
      <w:r w:rsidR="005445F7">
        <w:rPr>
          <w:color w:val="0E0E0E"/>
          <w:sz w:val="23"/>
        </w:rPr>
        <w:t>terms</w:t>
      </w:r>
      <w:r w:rsidR="005445F7">
        <w:rPr>
          <w:color w:val="0E0E0E"/>
          <w:spacing w:val="-31"/>
          <w:sz w:val="23"/>
        </w:rPr>
        <w:t xml:space="preserve"> </w:t>
      </w:r>
      <w:r w:rsidR="005445F7">
        <w:rPr>
          <w:color w:val="0E0E0E"/>
          <w:sz w:val="23"/>
        </w:rPr>
        <w:t>of said</w:t>
      </w:r>
      <w:r w:rsidR="005445F7">
        <w:rPr>
          <w:color w:val="0E0E0E"/>
          <w:spacing w:val="-11"/>
          <w:sz w:val="23"/>
        </w:rPr>
        <w:t xml:space="preserve"> </w:t>
      </w:r>
      <w:r w:rsidR="005445F7">
        <w:rPr>
          <w:color w:val="0E0E0E"/>
          <w:sz w:val="23"/>
        </w:rPr>
        <w:t>extension</w:t>
      </w:r>
      <w:r w:rsidR="005445F7">
        <w:rPr>
          <w:color w:val="0E0E0E"/>
          <w:spacing w:val="-12"/>
          <w:sz w:val="23"/>
        </w:rPr>
        <w:t xml:space="preserve"> </w:t>
      </w:r>
      <w:r w:rsidR="005445F7">
        <w:rPr>
          <w:color w:val="0E0E0E"/>
          <w:sz w:val="23"/>
        </w:rPr>
        <w:t>shall</w:t>
      </w:r>
      <w:r w:rsidR="005445F7">
        <w:rPr>
          <w:color w:val="0E0E0E"/>
          <w:spacing w:val="-12"/>
          <w:sz w:val="23"/>
        </w:rPr>
        <w:t xml:space="preserve"> </w:t>
      </w:r>
      <w:r w:rsidR="005445F7">
        <w:rPr>
          <w:color w:val="0E0E0E"/>
          <w:sz w:val="23"/>
        </w:rPr>
        <w:t>be</w:t>
      </w:r>
      <w:r w:rsidR="005445F7">
        <w:rPr>
          <w:color w:val="0E0E0E"/>
          <w:spacing w:val="-15"/>
          <w:sz w:val="23"/>
        </w:rPr>
        <w:t xml:space="preserve"> </w:t>
      </w:r>
      <w:r w:rsidR="005445F7">
        <w:rPr>
          <w:color w:val="0E0E0E"/>
          <w:sz w:val="23"/>
        </w:rPr>
        <w:t>provided</w:t>
      </w:r>
      <w:r w:rsidR="005445F7">
        <w:rPr>
          <w:color w:val="0E0E0E"/>
          <w:spacing w:val="-5"/>
          <w:sz w:val="23"/>
        </w:rPr>
        <w:t xml:space="preserve"> </w:t>
      </w:r>
      <w:r w:rsidR="005445F7">
        <w:rPr>
          <w:color w:val="0E0E0E"/>
          <w:sz w:val="23"/>
        </w:rPr>
        <w:t>at</w:t>
      </w:r>
      <w:r w:rsidR="005445F7">
        <w:rPr>
          <w:color w:val="0E0E0E"/>
          <w:spacing w:val="-20"/>
          <w:sz w:val="23"/>
        </w:rPr>
        <w:t xml:space="preserve"> </w:t>
      </w:r>
      <w:r w:rsidR="005445F7">
        <w:rPr>
          <w:color w:val="0E0E0E"/>
          <w:sz w:val="23"/>
        </w:rPr>
        <w:t>least</w:t>
      </w:r>
      <w:r w:rsidR="005445F7">
        <w:rPr>
          <w:color w:val="0E0E0E"/>
          <w:spacing w:val="-12"/>
          <w:sz w:val="23"/>
        </w:rPr>
        <w:t xml:space="preserve"> </w:t>
      </w:r>
      <w:r w:rsidR="005445F7">
        <w:rPr>
          <w:color w:val="0E0E0E"/>
          <w:sz w:val="23"/>
        </w:rPr>
        <w:t>sixty</w:t>
      </w:r>
      <w:r w:rsidR="005445F7">
        <w:rPr>
          <w:color w:val="0E0E0E"/>
          <w:spacing w:val="-13"/>
          <w:sz w:val="23"/>
        </w:rPr>
        <w:t xml:space="preserve"> </w:t>
      </w:r>
      <w:r w:rsidR="005445F7">
        <w:rPr>
          <w:color w:val="0E0E0E"/>
          <w:sz w:val="23"/>
        </w:rPr>
        <w:t>(60)</w:t>
      </w:r>
      <w:r w:rsidR="005445F7">
        <w:rPr>
          <w:color w:val="0E0E0E"/>
          <w:spacing w:val="-19"/>
          <w:sz w:val="23"/>
        </w:rPr>
        <w:t xml:space="preserve"> </w:t>
      </w:r>
      <w:r w:rsidR="005445F7">
        <w:rPr>
          <w:color w:val="0E0E0E"/>
          <w:sz w:val="23"/>
        </w:rPr>
        <w:t>days</w:t>
      </w:r>
      <w:r w:rsidR="005445F7">
        <w:rPr>
          <w:color w:val="0E0E0E"/>
          <w:spacing w:val="-13"/>
          <w:sz w:val="23"/>
        </w:rPr>
        <w:t xml:space="preserve"> </w:t>
      </w:r>
      <w:r w:rsidR="005445F7">
        <w:rPr>
          <w:color w:val="0E0E0E"/>
          <w:sz w:val="23"/>
        </w:rPr>
        <w:t>prior</w:t>
      </w:r>
      <w:r w:rsidR="005445F7">
        <w:rPr>
          <w:color w:val="0E0E0E"/>
          <w:spacing w:val="-13"/>
          <w:sz w:val="23"/>
        </w:rPr>
        <w:t xml:space="preserve"> </w:t>
      </w:r>
      <w:r w:rsidR="005445F7">
        <w:rPr>
          <w:color w:val="0E0E0E"/>
          <w:sz w:val="23"/>
        </w:rPr>
        <w:t>to</w:t>
      </w:r>
      <w:r w:rsidR="005445F7">
        <w:rPr>
          <w:color w:val="0E0E0E"/>
          <w:spacing w:val="-15"/>
          <w:sz w:val="23"/>
        </w:rPr>
        <w:t xml:space="preserve"> </w:t>
      </w:r>
      <w:r w:rsidR="005445F7">
        <w:rPr>
          <w:color w:val="0E0E0E"/>
          <w:sz w:val="23"/>
        </w:rPr>
        <w:t>the</w:t>
      </w:r>
      <w:r w:rsidR="005445F7">
        <w:rPr>
          <w:color w:val="0E0E0E"/>
          <w:spacing w:val="-15"/>
          <w:sz w:val="23"/>
        </w:rPr>
        <w:t xml:space="preserve"> </w:t>
      </w:r>
      <w:r w:rsidR="005445F7">
        <w:rPr>
          <w:color w:val="0E0E0E"/>
          <w:sz w:val="23"/>
        </w:rPr>
        <w:t>expiration</w:t>
      </w:r>
      <w:r w:rsidR="005445F7">
        <w:rPr>
          <w:color w:val="0E0E0E"/>
          <w:spacing w:val="-11"/>
          <w:sz w:val="23"/>
        </w:rPr>
        <w:t xml:space="preserve"> </w:t>
      </w:r>
      <w:r w:rsidR="005445F7">
        <w:rPr>
          <w:color w:val="0E0E0E"/>
          <w:sz w:val="23"/>
        </w:rPr>
        <w:t>of</w:t>
      </w:r>
      <w:r w:rsidR="005445F7">
        <w:rPr>
          <w:color w:val="0E0E0E"/>
          <w:spacing w:val="-16"/>
          <w:sz w:val="23"/>
        </w:rPr>
        <w:t xml:space="preserve"> </w:t>
      </w:r>
      <w:r w:rsidR="005445F7">
        <w:rPr>
          <w:color w:val="0E0E0E"/>
          <w:sz w:val="23"/>
        </w:rPr>
        <w:t>the</w:t>
      </w:r>
      <w:r w:rsidR="005445F7">
        <w:rPr>
          <w:color w:val="0E0E0E"/>
          <w:spacing w:val="-12"/>
          <w:sz w:val="23"/>
        </w:rPr>
        <w:t xml:space="preserve"> </w:t>
      </w:r>
      <w:r w:rsidR="005445F7">
        <w:rPr>
          <w:color w:val="0E0E0E"/>
          <w:sz w:val="23"/>
        </w:rPr>
        <w:t>term</w:t>
      </w:r>
      <w:r w:rsidR="005445F7">
        <w:rPr>
          <w:color w:val="0E0E0E"/>
          <w:spacing w:val="-28"/>
          <w:sz w:val="23"/>
        </w:rPr>
        <w:t xml:space="preserve"> </w:t>
      </w:r>
      <w:r w:rsidR="005445F7">
        <w:rPr>
          <w:color w:val="0E0E0E"/>
          <w:sz w:val="23"/>
        </w:rPr>
        <w:t>herein.</w:t>
      </w:r>
      <w:r w:rsidR="00B764D0">
        <w:rPr>
          <w:color w:val="0E0E0E"/>
          <w:sz w:val="23"/>
        </w:rPr>
        <w:t>”</w:t>
      </w:r>
    </w:p>
    <w:p w14:paraId="0EBF4921" w14:textId="3A82ED7B" w:rsidR="006A0E2E" w:rsidRDefault="006A0E2E" w:rsidP="00226DBD">
      <w:pPr>
        <w:rPr>
          <w:sz w:val="24"/>
          <w:szCs w:val="24"/>
        </w:rPr>
      </w:pPr>
    </w:p>
    <w:p w14:paraId="0F0731B4" w14:textId="1780F567" w:rsidR="006A0E2E" w:rsidRPr="00BA481E" w:rsidRDefault="00846AFC" w:rsidP="006A0E2E">
      <w:pPr>
        <w:shd w:val="clear" w:color="auto" w:fill="FFFFFF"/>
        <w:spacing w:after="0" w:line="240" w:lineRule="auto"/>
        <w:rPr>
          <w:rFonts w:ascii="Arial" w:eastAsia="Times New Roman" w:hAnsi="Arial" w:cs="Arial"/>
          <w:color w:val="000000"/>
        </w:rPr>
      </w:pPr>
      <w:r w:rsidRPr="00725F94">
        <w:rPr>
          <w:rFonts w:ascii="Arial" w:eastAsia="Times New Roman" w:hAnsi="Arial" w:cs="Arial"/>
          <w:color w:val="000000"/>
        </w:rPr>
        <w:t>Specifically,</w:t>
      </w:r>
      <w:r w:rsidR="006A0E2E" w:rsidRPr="00BA481E">
        <w:rPr>
          <w:rFonts w:ascii="Arial" w:eastAsia="Times New Roman" w:hAnsi="Arial" w:cs="Arial"/>
          <w:color w:val="000000"/>
        </w:rPr>
        <w:t xml:space="preserve"> the recommended changes </w:t>
      </w:r>
      <w:r w:rsidRPr="00846AFC">
        <w:rPr>
          <w:rFonts w:ascii="Arial" w:eastAsia="Times New Roman" w:hAnsi="Arial" w:cs="Arial"/>
          <w:color w:val="000000"/>
        </w:rPr>
        <w:t>are.</w:t>
      </w:r>
    </w:p>
    <w:p w14:paraId="220A8D33" w14:textId="77777777" w:rsidR="006A0E2E" w:rsidRPr="00BA481E" w:rsidRDefault="006A0E2E" w:rsidP="006A0E2E">
      <w:pPr>
        <w:shd w:val="clear" w:color="auto" w:fill="FFFFFF"/>
        <w:spacing w:after="0" w:line="240" w:lineRule="auto"/>
        <w:rPr>
          <w:rFonts w:ascii="Arial" w:eastAsia="Times New Roman" w:hAnsi="Arial" w:cs="Arial"/>
          <w:color w:val="000000"/>
        </w:rPr>
      </w:pPr>
    </w:p>
    <w:p w14:paraId="09D7A9F5" w14:textId="77777777" w:rsidR="006A0E2E" w:rsidRPr="00BA481E" w:rsidRDefault="006A0E2E" w:rsidP="00BA481E">
      <w:pPr>
        <w:shd w:val="clear" w:color="auto" w:fill="FFFFFF"/>
        <w:spacing w:after="0" w:line="240" w:lineRule="auto"/>
        <w:ind w:left="720"/>
        <w:rPr>
          <w:rFonts w:ascii="Arial" w:eastAsia="Times New Roman" w:hAnsi="Arial" w:cs="Arial"/>
          <w:color w:val="000000"/>
        </w:rPr>
      </w:pPr>
      <w:r w:rsidRPr="00BA481E">
        <w:rPr>
          <w:rFonts w:ascii="Arial" w:eastAsia="Times New Roman" w:hAnsi="Arial" w:cs="Arial"/>
          <w:color w:val="000000"/>
        </w:rPr>
        <w:t>&gt; Sect. 2.5-Change term to 2027.</w:t>
      </w:r>
    </w:p>
    <w:p w14:paraId="319FD9F9" w14:textId="77777777" w:rsidR="006A0E2E" w:rsidRPr="00BA481E" w:rsidRDefault="006A0E2E" w:rsidP="00BA481E">
      <w:pPr>
        <w:shd w:val="clear" w:color="auto" w:fill="FFFFFF"/>
        <w:spacing w:after="0" w:line="240" w:lineRule="auto"/>
        <w:ind w:left="720"/>
        <w:rPr>
          <w:rFonts w:ascii="Arial" w:eastAsia="Times New Roman" w:hAnsi="Arial" w:cs="Arial"/>
          <w:color w:val="000000"/>
        </w:rPr>
      </w:pPr>
      <w:r w:rsidRPr="00BA481E">
        <w:rPr>
          <w:rFonts w:ascii="Arial" w:eastAsia="Times New Roman" w:hAnsi="Arial" w:cs="Arial"/>
          <w:color w:val="000000"/>
        </w:rPr>
        <w:t>&gt; Sect. 2.10 - Add this language to the beginning of the para. "Anything in this agreement to the contrary notwithstanding, if after the 6 months in paragraph 2.9, I chose........."</w:t>
      </w:r>
    </w:p>
    <w:p w14:paraId="5C79E140" w14:textId="77777777" w:rsidR="006A0E2E" w:rsidRPr="00BA481E" w:rsidRDefault="006A0E2E" w:rsidP="006A0E2E">
      <w:pPr>
        <w:shd w:val="clear" w:color="auto" w:fill="FFFFFF"/>
        <w:spacing w:after="0" w:line="240" w:lineRule="auto"/>
        <w:rPr>
          <w:rFonts w:ascii="Arial" w:eastAsia="Times New Roman" w:hAnsi="Arial" w:cs="Arial"/>
          <w:color w:val="000000"/>
        </w:rPr>
      </w:pPr>
    </w:p>
    <w:p w14:paraId="4AC32C24" w14:textId="7D275B58" w:rsidR="006A0E2E" w:rsidRPr="00BA481E" w:rsidRDefault="006A0E2E" w:rsidP="006A0E2E">
      <w:pPr>
        <w:shd w:val="clear" w:color="auto" w:fill="FFFFFF"/>
        <w:spacing w:after="0" w:line="240" w:lineRule="auto"/>
        <w:rPr>
          <w:rFonts w:ascii="Arial" w:eastAsia="Times New Roman" w:hAnsi="Arial" w:cs="Arial"/>
          <w:color w:val="000000"/>
        </w:rPr>
      </w:pPr>
      <w:r w:rsidRPr="00BA481E">
        <w:rPr>
          <w:rFonts w:ascii="Arial" w:eastAsia="Times New Roman" w:hAnsi="Arial" w:cs="Arial"/>
          <w:color w:val="000000"/>
        </w:rPr>
        <w:t>In the document "Club Rules and regulations" here are the suggested changes</w:t>
      </w:r>
      <w:r w:rsidR="00725F94">
        <w:rPr>
          <w:rFonts w:ascii="Arial" w:eastAsia="Times New Roman" w:hAnsi="Arial" w:cs="Arial"/>
          <w:color w:val="000000"/>
        </w:rPr>
        <w:t>:</w:t>
      </w:r>
    </w:p>
    <w:p w14:paraId="3C813D64" w14:textId="77777777" w:rsidR="006A0E2E" w:rsidRPr="00BA481E" w:rsidRDefault="006A0E2E" w:rsidP="006A0E2E">
      <w:pPr>
        <w:shd w:val="clear" w:color="auto" w:fill="FFFFFF"/>
        <w:spacing w:after="0" w:line="240" w:lineRule="auto"/>
        <w:rPr>
          <w:rFonts w:ascii="Arial" w:eastAsia="Times New Roman" w:hAnsi="Arial" w:cs="Arial"/>
          <w:color w:val="000000"/>
        </w:rPr>
      </w:pPr>
    </w:p>
    <w:p w14:paraId="451CF6C6" w14:textId="77777777" w:rsidR="006A0E2E" w:rsidRPr="00BA481E" w:rsidRDefault="006A0E2E" w:rsidP="00BA481E">
      <w:pPr>
        <w:shd w:val="clear" w:color="auto" w:fill="FFFFFF"/>
        <w:spacing w:after="0" w:line="240" w:lineRule="auto"/>
        <w:ind w:left="720"/>
        <w:rPr>
          <w:rFonts w:ascii="Arial" w:eastAsia="Times New Roman" w:hAnsi="Arial" w:cs="Arial"/>
          <w:color w:val="000000"/>
        </w:rPr>
      </w:pPr>
      <w:r w:rsidRPr="00BA481E">
        <w:rPr>
          <w:rFonts w:ascii="Arial" w:eastAsia="Times New Roman" w:hAnsi="Arial" w:cs="Arial"/>
          <w:color w:val="000000"/>
        </w:rPr>
        <w:t>&gt; pg.12, #12 Replace the sentence to read " No smoking in any Club facilities"</w:t>
      </w:r>
    </w:p>
    <w:p w14:paraId="0333F4C8" w14:textId="77777777" w:rsidR="006A0E2E" w:rsidRPr="00BA481E" w:rsidRDefault="006A0E2E" w:rsidP="00BA481E">
      <w:pPr>
        <w:shd w:val="clear" w:color="auto" w:fill="FFFFFF"/>
        <w:spacing w:after="0" w:line="240" w:lineRule="auto"/>
        <w:ind w:left="720"/>
        <w:rPr>
          <w:rFonts w:ascii="Arial" w:eastAsia="Times New Roman" w:hAnsi="Arial" w:cs="Arial"/>
          <w:color w:val="000000"/>
        </w:rPr>
      </w:pPr>
      <w:r w:rsidRPr="00BA481E">
        <w:rPr>
          <w:rFonts w:ascii="Arial" w:eastAsia="Times New Roman" w:hAnsi="Arial" w:cs="Arial"/>
          <w:color w:val="000000"/>
        </w:rPr>
        <w:t>&gt; pg.17, #14 - add "...at any time golfers are present"</w:t>
      </w:r>
    </w:p>
    <w:p w14:paraId="7B4250E1" w14:textId="77777777" w:rsidR="006A0E2E" w:rsidRPr="00BA481E" w:rsidRDefault="006A0E2E" w:rsidP="00BA481E">
      <w:pPr>
        <w:shd w:val="clear" w:color="auto" w:fill="FFFFFF"/>
        <w:spacing w:after="0" w:line="240" w:lineRule="auto"/>
        <w:ind w:left="720"/>
        <w:rPr>
          <w:rFonts w:ascii="Arial" w:eastAsia="Times New Roman" w:hAnsi="Arial" w:cs="Arial"/>
          <w:color w:val="000000"/>
        </w:rPr>
      </w:pPr>
      <w:r w:rsidRPr="00BA481E">
        <w:rPr>
          <w:rFonts w:ascii="Arial" w:eastAsia="Times New Roman" w:hAnsi="Arial" w:cs="Arial"/>
          <w:color w:val="000000"/>
        </w:rPr>
        <w:t>&gt; pg. 20, under 'General Fitness Facilities Rules" add at the end of #1 add "Other rules and regulations and policies are posted in the fitness center"</w:t>
      </w:r>
    </w:p>
    <w:p w14:paraId="3A25B8BC" w14:textId="77777777" w:rsidR="006A0E2E" w:rsidRPr="00BA481E" w:rsidRDefault="006A0E2E" w:rsidP="006A0E2E">
      <w:pPr>
        <w:shd w:val="clear" w:color="auto" w:fill="FFFFFF"/>
        <w:spacing w:after="0" w:line="240" w:lineRule="auto"/>
        <w:rPr>
          <w:rFonts w:ascii="Arial" w:eastAsia="Times New Roman" w:hAnsi="Arial" w:cs="Arial"/>
          <w:color w:val="000000"/>
        </w:rPr>
      </w:pPr>
    </w:p>
    <w:p w14:paraId="542CCB8E" w14:textId="100D95C5" w:rsidR="006A0E2E" w:rsidRPr="00BA481E" w:rsidRDefault="006A0E2E" w:rsidP="006A0E2E">
      <w:pPr>
        <w:shd w:val="clear" w:color="auto" w:fill="FFFFFF"/>
        <w:spacing w:after="0" w:line="240" w:lineRule="auto"/>
        <w:rPr>
          <w:rFonts w:ascii="Arial" w:eastAsia="Times New Roman" w:hAnsi="Arial" w:cs="Arial"/>
          <w:color w:val="000000"/>
        </w:rPr>
      </w:pPr>
      <w:r w:rsidRPr="00BA481E">
        <w:rPr>
          <w:rFonts w:ascii="Arial" w:eastAsia="Times New Roman" w:hAnsi="Arial" w:cs="Arial"/>
          <w:color w:val="000000"/>
        </w:rPr>
        <w:t xml:space="preserve">Our lawyer is reviewing the agreement for any </w:t>
      </w:r>
      <w:r w:rsidR="00BA481E">
        <w:rPr>
          <w:rFonts w:ascii="Arial" w:eastAsia="Times New Roman" w:hAnsi="Arial" w:cs="Arial"/>
          <w:color w:val="000000"/>
        </w:rPr>
        <w:t>additional</w:t>
      </w:r>
      <w:r w:rsidRPr="00BA481E">
        <w:rPr>
          <w:rFonts w:ascii="Arial" w:eastAsia="Times New Roman" w:hAnsi="Arial" w:cs="Arial"/>
          <w:color w:val="000000"/>
        </w:rPr>
        <w:t xml:space="preserve"> changes</w:t>
      </w:r>
      <w:r w:rsidR="00BA481E">
        <w:rPr>
          <w:rFonts w:ascii="Arial" w:eastAsia="Times New Roman" w:hAnsi="Arial" w:cs="Arial"/>
          <w:color w:val="000000"/>
        </w:rPr>
        <w:t xml:space="preserve"> which might be needed.</w:t>
      </w:r>
    </w:p>
    <w:p w14:paraId="012BD834" w14:textId="77777777" w:rsidR="006A0E2E" w:rsidRPr="006A0E2E" w:rsidRDefault="006A0E2E" w:rsidP="006A0E2E">
      <w:pPr>
        <w:shd w:val="clear" w:color="auto" w:fill="FFFFFF"/>
        <w:spacing w:after="0" w:line="240" w:lineRule="auto"/>
        <w:rPr>
          <w:rFonts w:ascii="Arial" w:eastAsia="Times New Roman" w:hAnsi="Arial" w:cs="Arial"/>
          <w:color w:val="000000"/>
          <w:sz w:val="18"/>
          <w:szCs w:val="18"/>
        </w:rPr>
      </w:pPr>
    </w:p>
    <w:p w14:paraId="7975CD9C" w14:textId="065A9089" w:rsidR="00226DBD" w:rsidRPr="00226DBD" w:rsidRDefault="002339C0" w:rsidP="00226DBD">
      <w:pPr>
        <w:rPr>
          <w:sz w:val="24"/>
          <w:szCs w:val="24"/>
        </w:rPr>
      </w:pPr>
      <w:r>
        <w:rPr>
          <w:sz w:val="24"/>
          <w:szCs w:val="24"/>
        </w:rPr>
        <w:t xml:space="preserve">The ceiling for raising dues annually will remain </w:t>
      </w:r>
      <w:r w:rsidR="00226DBD">
        <w:rPr>
          <w:sz w:val="24"/>
          <w:szCs w:val="24"/>
        </w:rPr>
        <w:t xml:space="preserve">at the same rate as </w:t>
      </w:r>
      <w:r w:rsidR="00A42419">
        <w:rPr>
          <w:sz w:val="24"/>
          <w:szCs w:val="24"/>
        </w:rPr>
        <w:t>the current dues table presents:  4% per year or CPI whichever is higher</w:t>
      </w:r>
      <w:r w:rsidR="001804DD">
        <w:rPr>
          <w:sz w:val="24"/>
          <w:szCs w:val="24"/>
        </w:rPr>
        <w:t xml:space="preserve">. </w:t>
      </w:r>
      <w:r w:rsidR="00725F94">
        <w:rPr>
          <w:sz w:val="24"/>
          <w:szCs w:val="24"/>
        </w:rPr>
        <w:t xml:space="preserve">Annually, </w:t>
      </w:r>
      <w:r w:rsidR="00196C11">
        <w:rPr>
          <w:sz w:val="24"/>
          <w:szCs w:val="24"/>
        </w:rPr>
        <w:t>the</w:t>
      </w:r>
      <w:r>
        <w:rPr>
          <w:sz w:val="24"/>
          <w:szCs w:val="24"/>
        </w:rPr>
        <w:t xml:space="preserve"> BOD makes an actual determination of the dues for the year</w:t>
      </w:r>
      <w:r w:rsidR="00486EDA">
        <w:rPr>
          <w:sz w:val="24"/>
          <w:szCs w:val="24"/>
        </w:rPr>
        <w:t xml:space="preserve"> within this allowed amount</w:t>
      </w:r>
      <w:r w:rsidR="001743D4">
        <w:rPr>
          <w:sz w:val="24"/>
          <w:szCs w:val="24"/>
        </w:rPr>
        <w:t xml:space="preserve">. </w:t>
      </w:r>
      <w:r w:rsidR="00A42419">
        <w:rPr>
          <w:sz w:val="24"/>
          <w:szCs w:val="24"/>
        </w:rPr>
        <w:t>More detailed information will be provided to the members in the near future. Mike Weber is working on this communication</w:t>
      </w:r>
      <w:r w:rsidR="001743D4">
        <w:rPr>
          <w:sz w:val="24"/>
          <w:szCs w:val="24"/>
        </w:rPr>
        <w:t xml:space="preserve">. </w:t>
      </w:r>
    </w:p>
    <w:p w14:paraId="493C8EF9" w14:textId="2D502D54" w:rsidR="00D92BD9" w:rsidRDefault="00D34329" w:rsidP="00226DBD">
      <w:pPr>
        <w:rPr>
          <w:sz w:val="24"/>
          <w:szCs w:val="24"/>
        </w:rPr>
      </w:pPr>
      <w:r>
        <w:rPr>
          <w:b/>
          <w:bCs/>
          <w:sz w:val="24"/>
          <w:szCs w:val="24"/>
        </w:rPr>
        <w:t>Cobble Creek HOA Report</w:t>
      </w:r>
      <w:r w:rsidR="00D92BD9">
        <w:rPr>
          <w:b/>
          <w:bCs/>
          <w:sz w:val="24"/>
          <w:szCs w:val="24"/>
        </w:rPr>
        <w:t>:</w:t>
      </w:r>
      <w:r w:rsidR="00D92BD9">
        <w:rPr>
          <w:sz w:val="24"/>
          <w:szCs w:val="24"/>
        </w:rPr>
        <w:t xml:space="preserve">  Chris Cox reported that the HOA is not meeting this month. There is a planned member appreciation tentatively planned for this Fall</w:t>
      </w:r>
      <w:r w:rsidR="001743D4">
        <w:rPr>
          <w:sz w:val="24"/>
          <w:szCs w:val="24"/>
        </w:rPr>
        <w:t xml:space="preserve">. </w:t>
      </w:r>
    </w:p>
    <w:p w14:paraId="65DCEA01" w14:textId="62E2E425" w:rsidR="00D92BD9" w:rsidRPr="00BA481E" w:rsidRDefault="00D92BD9" w:rsidP="00D92BD9">
      <w:pPr>
        <w:rPr>
          <w:sz w:val="24"/>
          <w:szCs w:val="24"/>
        </w:rPr>
      </w:pPr>
      <w:r>
        <w:rPr>
          <w:b/>
          <w:bCs/>
          <w:sz w:val="24"/>
          <w:szCs w:val="24"/>
        </w:rPr>
        <w:t xml:space="preserve">Spruce Point HOA Report:  </w:t>
      </w:r>
      <w:r>
        <w:rPr>
          <w:sz w:val="24"/>
          <w:szCs w:val="24"/>
        </w:rPr>
        <w:t xml:space="preserve">Ned Frazier reported that they are working with Dick Nally, Safety Committee Chair for CC HOA, to create a neighborhood watch based on </w:t>
      </w:r>
      <w:r w:rsidR="006663A4">
        <w:rPr>
          <w:sz w:val="24"/>
          <w:szCs w:val="24"/>
        </w:rPr>
        <w:t>Neighbor-to-Neighbor</w:t>
      </w:r>
      <w:r>
        <w:rPr>
          <w:sz w:val="24"/>
          <w:szCs w:val="24"/>
        </w:rPr>
        <w:t xml:space="preserve"> communication</w:t>
      </w:r>
      <w:r w:rsidR="009E371F">
        <w:rPr>
          <w:sz w:val="24"/>
          <w:szCs w:val="24"/>
        </w:rPr>
        <w:t xml:space="preserve"> and monitoring their community</w:t>
      </w:r>
      <w:r>
        <w:rPr>
          <w:sz w:val="24"/>
          <w:szCs w:val="24"/>
        </w:rPr>
        <w:t xml:space="preserve">. Eddie has been asked to identify </w:t>
      </w:r>
      <w:r w:rsidR="009E371F">
        <w:rPr>
          <w:sz w:val="24"/>
          <w:szCs w:val="24"/>
        </w:rPr>
        <w:t xml:space="preserve">upgraded </w:t>
      </w:r>
      <w:r>
        <w:rPr>
          <w:sz w:val="24"/>
          <w:szCs w:val="24"/>
        </w:rPr>
        <w:t>video camera</w:t>
      </w:r>
      <w:r w:rsidR="009E371F">
        <w:rPr>
          <w:sz w:val="24"/>
          <w:szCs w:val="24"/>
        </w:rPr>
        <w:t>s</w:t>
      </w:r>
      <w:r>
        <w:rPr>
          <w:sz w:val="24"/>
          <w:szCs w:val="24"/>
        </w:rPr>
        <w:t xml:space="preserve"> </w:t>
      </w:r>
      <w:r w:rsidR="009E371F">
        <w:rPr>
          <w:sz w:val="24"/>
          <w:szCs w:val="24"/>
        </w:rPr>
        <w:t xml:space="preserve">to </w:t>
      </w:r>
      <w:r>
        <w:rPr>
          <w:sz w:val="24"/>
          <w:szCs w:val="24"/>
        </w:rPr>
        <w:t xml:space="preserve">post at the entrance to the community at Chipeta and Cobble as well as on 6450 Rd at the entrance to Spruce Point. </w:t>
      </w:r>
      <w:r w:rsidR="0054549B" w:rsidRPr="00BA481E">
        <w:rPr>
          <w:sz w:val="24"/>
          <w:szCs w:val="24"/>
        </w:rPr>
        <w:t>These cameras would record all traffic entering the total Cobble Creek Community</w:t>
      </w:r>
      <w:r w:rsidR="00C77379">
        <w:rPr>
          <w:sz w:val="24"/>
          <w:szCs w:val="24"/>
        </w:rPr>
        <w:t xml:space="preserve"> and will be able to read license plates.</w:t>
      </w:r>
    </w:p>
    <w:p w14:paraId="3230DEF4" w14:textId="0C19C50E" w:rsidR="001E6FE9" w:rsidRDefault="00D92BD9" w:rsidP="00BA481E">
      <w:pPr>
        <w:rPr>
          <w:bCs/>
          <w:sz w:val="24"/>
          <w:szCs w:val="24"/>
        </w:rPr>
      </w:pPr>
      <w:r>
        <w:rPr>
          <w:b/>
          <w:bCs/>
          <w:sz w:val="24"/>
          <w:szCs w:val="24"/>
        </w:rPr>
        <w:t>M</w:t>
      </w:r>
      <w:r>
        <w:rPr>
          <w:b/>
          <w:sz w:val="24"/>
          <w:szCs w:val="24"/>
        </w:rPr>
        <w:t xml:space="preserve">embership Drive:  </w:t>
      </w:r>
      <w:r>
        <w:rPr>
          <w:bCs/>
          <w:sz w:val="24"/>
          <w:szCs w:val="24"/>
        </w:rPr>
        <w:t xml:space="preserve">The board has approved a Club membership drive in which the </w:t>
      </w:r>
      <w:r w:rsidR="008A52E1">
        <w:rPr>
          <w:bCs/>
          <w:sz w:val="24"/>
          <w:szCs w:val="24"/>
        </w:rPr>
        <w:t xml:space="preserve">$3,750 </w:t>
      </w:r>
      <w:r>
        <w:rPr>
          <w:bCs/>
          <w:sz w:val="24"/>
          <w:szCs w:val="24"/>
        </w:rPr>
        <w:t xml:space="preserve">initiation </w:t>
      </w:r>
      <w:r w:rsidR="00A2766F">
        <w:rPr>
          <w:bCs/>
          <w:sz w:val="24"/>
          <w:szCs w:val="24"/>
        </w:rPr>
        <w:t>fee</w:t>
      </w:r>
      <w:r>
        <w:rPr>
          <w:bCs/>
          <w:sz w:val="24"/>
          <w:szCs w:val="24"/>
        </w:rPr>
        <w:t xml:space="preserve"> will be waive</w:t>
      </w:r>
      <w:r w:rsidR="001E6FE9">
        <w:rPr>
          <w:bCs/>
          <w:sz w:val="24"/>
          <w:szCs w:val="24"/>
        </w:rPr>
        <w:t>d</w:t>
      </w:r>
      <w:r>
        <w:rPr>
          <w:bCs/>
          <w:sz w:val="24"/>
          <w:szCs w:val="24"/>
        </w:rPr>
        <w:t xml:space="preserve"> beginning June 1 through August 1</w:t>
      </w:r>
      <w:r w:rsidRPr="00D92BD9">
        <w:rPr>
          <w:bCs/>
          <w:sz w:val="24"/>
          <w:szCs w:val="24"/>
          <w:vertAlign w:val="superscript"/>
        </w:rPr>
        <w:t>st</w:t>
      </w:r>
      <w:r>
        <w:rPr>
          <w:bCs/>
          <w:sz w:val="24"/>
          <w:szCs w:val="24"/>
        </w:rPr>
        <w:t xml:space="preserve">. Any resident or property owner taking advantage of this offer will </w:t>
      </w:r>
      <w:r w:rsidR="001E6FE9">
        <w:rPr>
          <w:bCs/>
          <w:sz w:val="24"/>
          <w:szCs w:val="24"/>
        </w:rPr>
        <w:t xml:space="preserve">then be bound by the </w:t>
      </w:r>
      <w:r w:rsidR="00A2766F">
        <w:rPr>
          <w:bCs/>
          <w:sz w:val="24"/>
          <w:szCs w:val="24"/>
        </w:rPr>
        <w:t xml:space="preserve">current </w:t>
      </w:r>
      <w:r w:rsidR="001E6FE9">
        <w:rPr>
          <w:bCs/>
          <w:sz w:val="24"/>
          <w:szCs w:val="24"/>
        </w:rPr>
        <w:t>member agreement and pay dues</w:t>
      </w:r>
      <w:r w:rsidR="008A52E1">
        <w:rPr>
          <w:bCs/>
          <w:sz w:val="24"/>
          <w:szCs w:val="24"/>
        </w:rPr>
        <w:t>,</w:t>
      </w:r>
      <w:r w:rsidR="00A2766F">
        <w:rPr>
          <w:bCs/>
          <w:sz w:val="24"/>
          <w:szCs w:val="24"/>
        </w:rPr>
        <w:t xml:space="preserve"> accordingly</w:t>
      </w:r>
      <w:r w:rsidR="001E6FE9">
        <w:rPr>
          <w:bCs/>
          <w:sz w:val="24"/>
          <w:szCs w:val="24"/>
        </w:rPr>
        <w:t xml:space="preserve">, thus </w:t>
      </w:r>
      <w:r w:rsidR="0054549B">
        <w:rPr>
          <w:bCs/>
          <w:sz w:val="24"/>
          <w:szCs w:val="24"/>
        </w:rPr>
        <w:t>providing additional revenue to cover expenses.</w:t>
      </w:r>
      <w:r w:rsidR="001E6FE9">
        <w:rPr>
          <w:bCs/>
          <w:sz w:val="24"/>
          <w:szCs w:val="24"/>
        </w:rPr>
        <w:t xml:space="preserve"> </w:t>
      </w:r>
    </w:p>
    <w:p w14:paraId="687CB887" w14:textId="632E887D" w:rsidR="00226DBD" w:rsidRDefault="00A2766F" w:rsidP="00BA481E">
      <w:pPr>
        <w:rPr>
          <w:bCs/>
          <w:sz w:val="24"/>
          <w:szCs w:val="24"/>
        </w:rPr>
      </w:pPr>
      <w:r>
        <w:rPr>
          <w:bCs/>
          <w:sz w:val="24"/>
          <w:szCs w:val="24"/>
        </w:rPr>
        <w:t xml:space="preserve">A different memo will be sent </w:t>
      </w:r>
      <w:r w:rsidR="001743D4">
        <w:rPr>
          <w:bCs/>
          <w:sz w:val="24"/>
          <w:szCs w:val="24"/>
        </w:rPr>
        <w:t xml:space="preserve">by the BOD </w:t>
      </w:r>
      <w:r>
        <w:rPr>
          <w:bCs/>
          <w:sz w:val="24"/>
          <w:szCs w:val="24"/>
        </w:rPr>
        <w:t xml:space="preserve">to all non-club members in our community explaining the wisdom of investing in the sustainability of our open areas, golf course and </w:t>
      </w:r>
      <w:r w:rsidR="00226DBD">
        <w:rPr>
          <w:bCs/>
          <w:sz w:val="24"/>
          <w:szCs w:val="24"/>
        </w:rPr>
        <w:t xml:space="preserve">assets. Discounts and access to member only amenities, clubs and events </w:t>
      </w:r>
      <w:r w:rsidR="001804DD">
        <w:rPr>
          <w:bCs/>
          <w:sz w:val="24"/>
          <w:szCs w:val="24"/>
        </w:rPr>
        <w:t>will</w:t>
      </w:r>
      <w:r w:rsidR="00226DBD">
        <w:rPr>
          <w:bCs/>
          <w:sz w:val="24"/>
          <w:szCs w:val="24"/>
        </w:rPr>
        <w:t xml:space="preserve"> also </w:t>
      </w:r>
      <w:r w:rsidR="001804DD">
        <w:rPr>
          <w:bCs/>
          <w:sz w:val="24"/>
          <w:szCs w:val="24"/>
        </w:rPr>
        <w:t xml:space="preserve">be </w:t>
      </w:r>
      <w:r w:rsidR="00226DBD">
        <w:rPr>
          <w:bCs/>
          <w:sz w:val="24"/>
          <w:szCs w:val="24"/>
        </w:rPr>
        <w:t xml:space="preserve">emphasized. </w:t>
      </w:r>
      <w:r w:rsidR="0074628D">
        <w:rPr>
          <w:bCs/>
          <w:sz w:val="24"/>
          <w:szCs w:val="24"/>
        </w:rPr>
        <w:t xml:space="preserve">Announcement of </w:t>
      </w:r>
      <w:r w:rsidR="00226DBD">
        <w:rPr>
          <w:bCs/>
          <w:sz w:val="24"/>
          <w:szCs w:val="24"/>
        </w:rPr>
        <w:t xml:space="preserve">the extension of the current membership agreement should provide </w:t>
      </w:r>
      <w:r w:rsidR="0074628D">
        <w:rPr>
          <w:bCs/>
          <w:sz w:val="24"/>
          <w:szCs w:val="24"/>
        </w:rPr>
        <w:t>new members</w:t>
      </w:r>
      <w:r w:rsidR="00226DBD">
        <w:rPr>
          <w:bCs/>
          <w:sz w:val="24"/>
          <w:szCs w:val="24"/>
        </w:rPr>
        <w:t xml:space="preserve"> with concrete information regarding their investment as a member of the Club</w:t>
      </w:r>
      <w:r w:rsidR="00A42419">
        <w:rPr>
          <w:bCs/>
          <w:sz w:val="24"/>
          <w:szCs w:val="24"/>
        </w:rPr>
        <w:t>.</w:t>
      </w:r>
    </w:p>
    <w:p w14:paraId="54EA5D46" w14:textId="31D27F0D" w:rsidR="00A42419" w:rsidRDefault="00A42419" w:rsidP="00BA481E">
      <w:pPr>
        <w:rPr>
          <w:bCs/>
          <w:sz w:val="24"/>
          <w:szCs w:val="24"/>
        </w:rPr>
      </w:pPr>
      <w:r>
        <w:rPr>
          <w:bCs/>
          <w:sz w:val="24"/>
          <w:szCs w:val="24"/>
        </w:rPr>
        <w:t xml:space="preserve">These memos are currently being edited </w:t>
      </w:r>
      <w:r w:rsidR="001743D4">
        <w:rPr>
          <w:bCs/>
          <w:sz w:val="24"/>
          <w:szCs w:val="24"/>
        </w:rPr>
        <w:t xml:space="preserve">by the BOD </w:t>
      </w:r>
      <w:r>
        <w:rPr>
          <w:bCs/>
          <w:sz w:val="24"/>
          <w:szCs w:val="24"/>
        </w:rPr>
        <w:t xml:space="preserve">and will be circulated within the next week. </w:t>
      </w:r>
      <w:r w:rsidR="00F73F7F">
        <w:rPr>
          <w:bCs/>
          <w:sz w:val="24"/>
          <w:szCs w:val="24"/>
        </w:rPr>
        <w:t xml:space="preserve">A poster and flyer design </w:t>
      </w:r>
      <w:r w:rsidR="00725F94">
        <w:rPr>
          <w:bCs/>
          <w:sz w:val="24"/>
          <w:szCs w:val="24"/>
        </w:rPr>
        <w:t>are</w:t>
      </w:r>
      <w:r w:rsidR="00F73F7F">
        <w:rPr>
          <w:bCs/>
          <w:sz w:val="24"/>
          <w:szCs w:val="24"/>
        </w:rPr>
        <w:t xml:space="preserve"> being created</w:t>
      </w:r>
      <w:r w:rsidR="001743D4">
        <w:rPr>
          <w:bCs/>
          <w:sz w:val="24"/>
          <w:szCs w:val="24"/>
        </w:rPr>
        <w:t xml:space="preserve"> by the BOD</w:t>
      </w:r>
      <w:r w:rsidR="00F73F7F">
        <w:rPr>
          <w:bCs/>
          <w:sz w:val="24"/>
          <w:szCs w:val="24"/>
        </w:rPr>
        <w:t xml:space="preserve"> to advertise the membership drive. Flyers</w:t>
      </w:r>
      <w:r w:rsidR="0074628D">
        <w:rPr>
          <w:bCs/>
          <w:sz w:val="24"/>
          <w:szCs w:val="24"/>
        </w:rPr>
        <w:t xml:space="preserve"> </w:t>
      </w:r>
      <w:r w:rsidR="00407236">
        <w:rPr>
          <w:bCs/>
          <w:sz w:val="24"/>
          <w:szCs w:val="24"/>
        </w:rPr>
        <w:t xml:space="preserve">will be placed </w:t>
      </w:r>
      <w:r w:rsidR="00F73F7F">
        <w:rPr>
          <w:bCs/>
          <w:sz w:val="24"/>
          <w:szCs w:val="24"/>
        </w:rPr>
        <w:t xml:space="preserve">in prominent places and </w:t>
      </w:r>
      <w:r w:rsidR="0074628D">
        <w:rPr>
          <w:bCs/>
          <w:sz w:val="24"/>
          <w:szCs w:val="24"/>
        </w:rPr>
        <w:t xml:space="preserve">the </w:t>
      </w:r>
      <w:r w:rsidR="00F73F7F">
        <w:rPr>
          <w:bCs/>
          <w:sz w:val="24"/>
          <w:szCs w:val="24"/>
        </w:rPr>
        <w:t xml:space="preserve">poster </w:t>
      </w:r>
      <w:r w:rsidR="0074628D">
        <w:rPr>
          <w:bCs/>
          <w:sz w:val="24"/>
          <w:szCs w:val="24"/>
        </w:rPr>
        <w:t>will be placed in</w:t>
      </w:r>
      <w:r w:rsidR="00F73F7F">
        <w:rPr>
          <w:bCs/>
          <w:sz w:val="24"/>
          <w:szCs w:val="24"/>
        </w:rPr>
        <w:t xml:space="preserve"> the lobby of the club house. </w:t>
      </w:r>
    </w:p>
    <w:p w14:paraId="0945F941" w14:textId="433DEE05" w:rsidR="00890AEE" w:rsidRDefault="00715EA4" w:rsidP="00BA481E">
      <w:pPr>
        <w:rPr>
          <w:sz w:val="24"/>
          <w:szCs w:val="24"/>
        </w:rPr>
      </w:pPr>
      <w:r>
        <w:rPr>
          <w:b/>
          <w:bCs/>
          <w:sz w:val="24"/>
          <w:szCs w:val="24"/>
        </w:rPr>
        <w:t xml:space="preserve">Realtors:  </w:t>
      </w:r>
      <w:r>
        <w:rPr>
          <w:sz w:val="24"/>
          <w:szCs w:val="24"/>
        </w:rPr>
        <w:t>As homes are resold, it is critical that th</w:t>
      </w:r>
      <w:r w:rsidR="00515783">
        <w:rPr>
          <w:sz w:val="24"/>
          <w:szCs w:val="24"/>
        </w:rPr>
        <w:t xml:space="preserve">e </w:t>
      </w:r>
      <w:r>
        <w:rPr>
          <w:sz w:val="24"/>
          <w:szCs w:val="24"/>
        </w:rPr>
        <w:t>member properties retain their membership through a nominal transfer fee and those non-member properties</w:t>
      </w:r>
      <w:r w:rsidR="00196C11">
        <w:rPr>
          <w:sz w:val="24"/>
          <w:szCs w:val="24"/>
        </w:rPr>
        <w:t xml:space="preserve"> </w:t>
      </w:r>
      <w:r>
        <w:rPr>
          <w:sz w:val="24"/>
          <w:szCs w:val="24"/>
        </w:rPr>
        <w:t xml:space="preserve">be converted to member properties. </w:t>
      </w:r>
      <w:r w:rsidR="008A52E1">
        <w:rPr>
          <w:sz w:val="24"/>
          <w:szCs w:val="24"/>
        </w:rPr>
        <w:t xml:space="preserve">To accomplish this, we need the realtors to encourage membership with the club at the time of the sale. </w:t>
      </w:r>
    </w:p>
    <w:p w14:paraId="5DF46AA0" w14:textId="7360F075" w:rsidR="00890AEE" w:rsidRDefault="00407236" w:rsidP="00BA481E">
      <w:pPr>
        <w:rPr>
          <w:sz w:val="24"/>
          <w:szCs w:val="24"/>
        </w:rPr>
      </w:pPr>
      <w:r>
        <w:rPr>
          <w:sz w:val="24"/>
          <w:szCs w:val="24"/>
        </w:rPr>
        <w:t xml:space="preserve">A </w:t>
      </w:r>
      <w:r w:rsidR="00715EA4">
        <w:rPr>
          <w:sz w:val="24"/>
          <w:szCs w:val="24"/>
        </w:rPr>
        <w:t>brochure and education material</w:t>
      </w:r>
      <w:r>
        <w:rPr>
          <w:sz w:val="24"/>
          <w:szCs w:val="24"/>
        </w:rPr>
        <w:t xml:space="preserve"> are being prepared by the BOD</w:t>
      </w:r>
      <w:r w:rsidR="00715EA4">
        <w:rPr>
          <w:sz w:val="24"/>
          <w:szCs w:val="24"/>
        </w:rPr>
        <w:t xml:space="preserve"> to be presented to local realtors to help them understand</w:t>
      </w:r>
      <w:r w:rsidR="003C0BC3">
        <w:rPr>
          <w:sz w:val="24"/>
          <w:szCs w:val="24"/>
        </w:rPr>
        <w:t xml:space="preserve"> the benefit of club membership for their prospective buyers</w:t>
      </w:r>
      <w:r w:rsidR="00715EA4">
        <w:rPr>
          <w:sz w:val="24"/>
          <w:szCs w:val="24"/>
        </w:rPr>
        <w:t xml:space="preserve">. </w:t>
      </w:r>
      <w:r w:rsidR="008A52E1">
        <w:rPr>
          <w:sz w:val="24"/>
          <w:szCs w:val="24"/>
        </w:rPr>
        <w:t xml:space="preserve">The brochures can </w:t>
      </w:r>
      <w:r w:rsidR="003C0BC3">
        <w:rPr>
          <w:sz w:val="24"/>
          <w:szCs w:val="24"/>
        </w:rPr>
        <w:t xml:space="preserve">then </w:t>
      </w:r>
      <w:r w:rsidR="008A52E1">
        <w:rPr>
          <w:sz w:val="24"/>
          <w:szCs w:val="24"/>
        </w:rPr>
        <w:t>be available in their office to hand to prospective buyers</w:t>
      </w:r>
      <w:r w:rsidR="001743D4">
        <w:rPr>
          <w:sz w:val="24"/>
          <w:szCs w:val="24"/>
        </w:rPr>
        <w:t xml:space="preserve">. </w:t>
      </w:r>
      <w:r w:rsidR="003C0BC3">
        <w:rPr>
          <w:sz w:val="24"/>
          <w:szCs w:val="24"/>
        </w:rPr>
        <w:t>The</w:t>
      </w:r>
      <w:r w:rsidR="00890AEE">
        <w:rPr>
          <w:sz w:val="24"/>
          <w:szCs w:val="24"/>
        </w:rPr>
        <w:t>se materials explain the function of the HOA</w:t>
      </w:r>
      <w:r w:rsidR="004E11EE">
        <w:rPr>
          <w:sz w:val="24"/>
          <w:szCs w:val="24"/>
        </w:rPr>
        <w:t>s</w:t>
      </w:r>
      <w:r w:rsidR="00890AEE">
        <w:rPr>
          <w:sz w:val="24"/>
          <w:szCs w:val="24"/>
        </w:rPr>
        <w:t xml:space="preserve"> and the function of the Club at Cobble Creek as a not-for-profit LLC. </w:t>
      </w:r>
      <w:r w:rsidR="00F73F7F">
        <w:rPr>
          <w:sz w:val="24"/>
          <w:szCs w:val="24"/>
        </w:rPr>
        <w:t xml:space="preserve">as well as the advantages of club membership. </w:t>
      </w:r>
    </w:p>
    <w:p w14:paraId="747F4E13" w14:textId="0A52EF78" w:rsidR="00890AEE" w:rsidRDefault="00890AEE" w:rsidP="00BA481E">
      <w:pPr>
        <w:rPr>
          <w:sz w:val="24"/>
          <w:szCs w:val="24"/>
        </w:rPr>
      </w:pPr>
      <w:r>
        <w:rPr>
          <w:sz w:val="24"/>
          <w:szCs w:val="24"/>
        </w:rPr>
        <w:t xml:space="preserve">The community spirit </w:t>
      </w:r>
      <w:r w:rsidR="001743D4">
        <w:rPr>
          <w:sz w:val="24"/>
          <w:szCs w:val="24"/>
        </w:rPr>
        <w:t>will be</w:t>
      </w:r>
      <w:r>
        <w:rPr>
          <w:sz w:val="24"/>
          <w:szCs w:val="24"/>
        </w:rPr>
        <w:t xml:space="preserve"> emphasized in</w:t>
      </w:r>
      <w:r w:rsidR="001743D4">
        <w:rPr>
          <w:sz w:val="24"/>
          <w:szCs w:val="24"/>
        </w:rPr>
        <w:t xml:space="preserve"> the brochure in</w:t>
      </w:r>
      <w:r>
        <w:rPr>
          <w:sz w:val="24"/>
          <w:szCs w:val="24"/>
        </w:rPr>
        <w:t xml:space="preserve"> addition to the exclusive member use of the amenities,</w:t>
      </w:r>
      <w:r w:rsidR="003C0BC3">
        <w:rPr>
          <w:sz w:val="24"/>
          <w:szCs w:val="24"/>
        </w:rPr>
        <w:t xml:space="preserve"> various</w:t>
      </w:r>
      <w:r>
        <w:rPr>
          <w:sz w:val="24"/>
          <w:szCs w:val="24"/>
        </w:rPr>
        <w:t xml:space="preserve"> clubs</w:t>
      </w:r>
      <w:r w:rsidR="001743D4">
        <w:rPr>
          <w:sz w:val="24"/>
          <w:szCs w:val="24"/>
        </w:rPr>
        <w:t>,</w:t>
      </w:r>
      <w:r>
        <w:rPr>
          <w:sz w:val="24"/>
          <w:szCs w:val="24"/>
        </w:rPr>
        <w:t xml:space="preserve"> and events. What they need to understand is that the Club is not just about Golf. It is a community</w:t>
      </w:r>
      <w:r w:rsidR="00F73F7F">
        <w:rPr>
          <w:sz w:val="24"/>
          <w:szCs w:val="24"/>
        </w:rPr>
        <w:t xml:space="preserve"> of members who are</w:t>
      </w:r>
      <w:r>
        <w:rPr>
          <w:sz w:val="24"/>
          <w:szCs w:val="24"/>
        </w:rPr>
        <w:t xml:space="preserve"> truly invested in each other and the future of their properties, golf course and open spaces. </w:t>
      </w:r>
    </w:p>
    <w:p w14:paraId="123E554E" w14:textId="3B748294" w:rsidR="00890AEE" w:rsidRDefault="00890AEE" w:rsidP="00BA481E">
      <w:pPr>
        <w:rPr>
          <w:sz w:val="24"/>
          <w:szCs w:val="24"/>
        </w:rPr>
      </w:pPr>
      <w:r>
        <w:rPr>
          <w:sz w:val="24"/>
          <w:szCs w:val="24"/>
        </w:rPr>
        <w:t>Eddie will be planning a social event for</w:t>
      </w:r>
      <w:r w:rsidR="004E11EE">
        <w:rPr>
          <w:sz w:val="24"/>
          <w:szCs w:val="24"/>
        </w:rPr>
        <w:t xml:space="preserve"> the Montrose Association of Realtors</w:t>
      </w:r>
      <w:r>
        <w:rPr>
          <w:sz w:val="24"/>
          <w:szCs w:val="24"/>
        </w:rPr>
        <w:t xml:space="preserve"> to </w:t>
      </w:r>
      <w:r w:rsidR="00515783">
        <w:rPr>
          <w:sz w:val="24"/>
          <w:szCs w:val="24"/>
        </w:rPr>
        <w:t xml:space="preserve">present this approach and answer their questions. The plan is to follow this with visits to the area real estate offices to encourage realtors to take the time to accurately explain to prospective buyers for Cobble Creek </w:t>
      </w:r>
      <w:r w:rsidR="004E11EE">
        <w:rPr>
          <w:sz w:val="24"/>
          <w:szCs w:val="24"/>
        </w:rPr>
        <w:t>p</w:t>
      </w:r>
      <w:r w:rsidR="00515783">
        <w:rPr>
          <w:sz w:val="24"/>
          <w:szCs w:val="24"/>
        </w:rPr>
        <w:t xml:space="preserve">roperties just what they are buying through Club membership. </w:t>
      </w:r>
    </w:p>
    <w:p w14:paraId="29CAE4AD" w14:textId="50A68EDC" w:rsidR="007E41E7" w:rsidRPr="007E41E7" w:rsidRDefault="007E41E7" w:rsidP="00B01CDA">
      <w:pPr>
        <w:rPr>
          <w:sz w:val="24"/>
          <w:szCs w:val="24"/>
        </w:rPr>
      </w:pPr>
      <w:r>
        <w:rPr>
          <w:sz w:val="24"/>
          <w:szCs w:val="24"/>
        </w:rPr>
        <w:t>Executive session was convened</w:t>
      </w:r>
      <w:r w:rsidR="00F73F7F">
        <w:rPr>
          <w:sz w:val="24"/>
          <w:szCs w:val="24"/>
        </w:rPr>
        <w:t xml:space="preserve"> </w:t>
      </w:r>
      <w:r w:rsidR="001743D4">
        <w:rPr>
          <w:sz w:val="24"/>
          <w:szCs w:val="24"/>
        </w:rPr>
        <w:t xml:space="preserve">by the BOD </w:t>
      </w:r>
      <w:r w:rsidR="00F73F7F">
        <w:rPr>
          <w:sz w:val="24"/>
          <w:szCs w:val="24"/>
        </w:rPr>
        <w:t xml:space="preserve">to further discuss the </w:t>
      </w:r>
      <w:r w:rsidR="00590FFF">
        <w:rPr>
          <w:sz w:val="24"/>
          <w:szCs w:val="24"/>
        </w:rPr>
        <w:t xml:space="preserve">revenue producing </w:t>
      </w:r>
      <w:r w:rsidR="00F73F7F">
        <w:rPr>
          <w:sz w:val="24"/>
          <w:szCs w:val="24"/>
        </w:rPr>
        <w:t xml:space="preserve">options </w:t>
      </w:r>
      <w:r w:rsidR="00B764D0">
        <w:rPr>
          <w:sz w:val="24"/>
          <w:szCs w:val="24"/>
        </w:rPr>
        <w:t xml:space="preserve">which are </w:t>
      </w:r>
      <w:r w:rsidR="00F73F7F">
        <w:rPr>
          <w:sz w:val="24"/>
          <w:szCs w:val="24"/>
        </w:rPr>
        <w:t>being studied by the LRPC</w:t>
      </w:r>
      <w:r w:rsidR="004E11EE">
        <w:rPr>
          <w:sz w:val="24"/>
          <w:szCs w:val="24"/>
        </w:rPr>
        <w:t>.</w:t>
      </w:r>
    </w:p>
    <w:p w14:paraId="2F61F330" w14:textId="73B3ED3B" w:rsidR="00B01CDA" w:rsidRDefault="00B01CDA" w:rsidP="00B01CDA">
      <w:pPr>
        <w:rPr>
          <w:sz w:val="24"/>
          <w:szCs w:val="24"/>
        </w:rPr>
      </w:pPr>
      <w:r>
        <w:rPr>
          <w:sz w:val="24"/>
          <w:szCs w:val="24"/>
        </w:rPr>
        <w:t xml:space="preserve">There being no further business, upon motion duly made, </w:t>
      </w:r>
      <w:r w:rsidR="001743D4">
        <w:rPr>
          <w:sz w:val="24"/>
          <w:szCs w:val="24"/>
        </w:rPr>
        <w:t>seconded,</w:t>
      </w:r>
      <w:r>
        <w:rPr>
          <w:sz w:val="24"/>
          <w:szCs w:val="24"/>
        </w:rPr>
        <w:t xml:space="preserve"> and unanimously carried, the meeting was adjourned</w:t>
      </w:r>
      <w:r w:rsidR="00C72865">
        <w:rPr>
          <w:sz w:val="24"/>
          <w:szCs w:val="24"/>
        </w:rPr>
        <w:t xml:space="preserve"> at </w:t>
      </w:r>
      <w:r w:rsidR="00590FFF">
        <w:rPr>
          <w:sz w:val="24"/>
          <w:szCs w:val="24"/>
        </w:rPr>
        <w:t>6:45</w:t>
      </w:r>
      <w:r w:rsidR="001743D4">
        <w:rPr>
          <w:sz w:val="24"/>
          <w:szCs w:val="24"/>
        </w:rPr>
        <w:t xml:space="preserve">pm. </w:t>
      </w:r>
    </w:p>
    <w:p w14:paraId="015F28E7" w14:textId="67ED89B2" w:rsidR="00B01CDA" w:rsidRDefault="00B01CDA" w:rsidP="00B01CDA">
      <w:pPr>
        <w:rPr>
          <w:sz w:val="24"/>
          <w:szCs w:val="24"/>
        </w:rPr>
      </w:pPr>
    </w:p>
    <w:p w14:paraId="3AB0E8E8" w14:textId="77777777" w:rsidR="00B01CDA" w:rsidRPr="00C72865" w:rsidRDefault="00B01CDA" w:rsidP="00B01CDA">
      <w:pPr>
        <w:rPr>
          <w:rFonts w:ascii="Lucida Calligraphy" w:hAnsi="Lucida Calligraphy"/>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72865">
        <w:rPr>
          <w:rFonts w:ascii="Lucida Calligraphy" w:hAnsi="Lucida Calligraphy"/>
          <w:b/>
          <w:bCs/>
          <w:sz w:val="24"/>
          <w:szCs w:val="24"/>
        </w:rPr>
        <w:t>Betsy Willy</w:t>
      </w:r>
    </w:p>
    <w:p w14:paraId="2FE3CE98" w14:textId="77777777" w:rsidR="00B01CDA" w:rsidRDefault="00B01CDA" w:rsidP="00B01CDA">
      <w:pPr>
        <w:rPr>
          <w:sz w:val="24"/>
          <w:szCs w:val="24"/>
        </w:rPr>
      </w:pPr>
      <w:r>
        <w:rPr>
          <w:rFonts w:ascii="Lucida Calligraphy" w:hAnsi="Lucida Calligraphy"/>
          <w:b/>
          <w:bCs/>
          <w:sz w:val="24"/>
          <w:szCs w:val="24"/>
        </w:rPr>
        <w:tab/>
      </w:r>
      <w:r>
        <w:rPr>
          <w:rFonts w:ascii="Lucida Calligraphy" w:hAnsi="Lucida Calligraphy"/>
          <w:b/>
          <w:bCs/>
          <w:sz w:val="24"/>
          <w:szCs w:val="24"/>
        </w:rPr>
        <w:tab/>
      </w:r>
      <w:r>
        <w:rPr>
          <w:rFonts w:ascii="Lucida Calligraphy" w:hAnsi="Lucida Calligraphy"/>
          <w:b/>
          <w:bCs/>
          <w:sz w:val="24"/>
          <w:szCs w:val="24"/>
        </w:rPr>
        <w:tab/>
      </w:r>
      <w:r>
        <w:rPr>
          <w:rFonts w:ascii="Lucida Calligraphy" w:hAnsi="Lucida Calligraphy"/>
          <w:b/>
          <w:bCs/>
          <w:sz w:val="24"/>
          <w:szCs w:val="24"/>
        </w:rPr>
        <w:tab/>
      </w:r>
      <w:r>
        <w:rPr>
          <w:rFonts w:ascii="Lucida Calligraphy" w:hAnsi="Lucida Calligraphy"/>
          <w:b/>
          <w:bCs/>
          <w:sz w:val="24"/>
          <w:szCs w:val="24"/>
        </w:rPr>
        <w:tab/>
      </w:r>
      <w:r>
        <w:rPr>
          <w:rFonts w:ascii="Lucida Calligraphy" w:hAnsi="Lucida Calligraphy"/>
          <w:b/>
          <w:bCs/>
          <w:sz w:val="24"/>
          <w:szCs w:val="24"/>
        </w:rPr>
        <w:tab/>
        <w:t xml:space="preserve"> Secretary</w:t>
      </w:r>
    </w:p>
    <w:p w14:paraId="2AC59DF6" w14:textId="77777777" w:rsidR="0061199E" w:rsidRDefault="0061199E"/>
    <w:sectPr w:rsidR="00611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9134A"/>
    <w:multiLevelType w:val="multilevel"/>
    <w:tmpl w:val="5A722AAE"/>
    <w:lvl w:ilvl="0">
      <w:start w:val="2"/>
      <w:numFmt w:val="decimal"/>
      <w:lvlText w:val="%1"/>
      <w:lvlJc w:val="left"/>
      <w:pPr>
        <w:ind w:left="1043" w:hanging="724"/>
        <w:jc w:val="left"/>
      </w:pPr>
      <w:rPr>
        <w:rFonts w:hint="default"/>
        <w:lang w:val="en-US" w:eastAsia="en-US" w:bidi="ar-SA"/>
      </w:rPr>
    </w:lvl>
    <w:lvl w:ilvl="1">
      <w:start w:val="1"/>
      <w:numFmt w:val="decimal"/>
      <w:lvlText w:val="%1.%2"/>
      <w:lvlJc w:val="left"/>
      <w:pPr>
        <w:ind w:left="1043" w:hanging="724"/>
        <w:jc w:val="right"/>
      </w:pPr>
      <w:rPr>
        <w:rFonts w:hint="default"/>
        <w:spacing w:val="-1"/>
        <w:w w:val="81"/>
        <w:lang w:val="en-US" w:eastAsia="en-US" w:bidi="ar-SA"/>
      </w:rPr>
    </w:lvl>
    <w:lvl w:ilvl="2">
      <w:start w:val="1"/>
      <w:numFmt w:val="lowerLetter"/>
      <w:lvlText w:val="%3)"/>
      <w:lvlJc w:val="left"/>
      <w:pPr>
        <w:ind w:left="2138" w:hanging="534"/>
        <w:jc w:val="left"/>
      </w:pPr>
      <w:rPr>
        <w:rFonts w:hint="default"/>
        <w:w w:val="94"/>
        <w:lang w:val="en-US" w:eastAsia="en-US" w:bidi="ar-SA"/>
      </w:rPr>
    </w:lvl>
    <w:lvl w:ilvl="3">
      <w:numFmt w:val="bullet"/>
      <w:lvlText w:val="•"/>
      <w:lvlJc w:val="left"/>
      <w:pPr>
        <w:ind w:left="3187" w:hanging="534"/>
      </w:pPr>
      <w:rPr>
        <w:rFonts w:hint="default"/>
        <w:lang w:val="en-US" w:eastAsia="en-US" w:bidi="ar-SA"/>
      </w:rPr>
    </w:lvl>
    <w:lvl w:ilvl="4">
      <w:numFmt w:val="bullet"/>
      <w:lvlText w:val="•"/>
      <w:lvlJc w:val="left"/>
      <w:pPr>
        <w:ind w:left="4235" w:hanging="534"/>
      </w:pPr>
      <w:rPr>
        <w:rFonts w:hint="default"/>
        <w:lang w:val="en-US" w:eastAsia="en-US" w:bidi="ar-SA"/>
      </w:rPr>
    </w:lvl>
    <w:lvl w:ilvl="5">
      <w:numFmt w:val="bullet"/>
      <w:lvlText w:val="•"/>
      <w:lvlJc w:val="left"/>
      <w:pPr>
        <w:ind w:left="5282" w:hanging="534"/>
      </w:pPr>
      <w:rPr>
        <w:rFonts w:hint="default"/>
        <w:lang w:val="en-US" w:eastAsia="en-US" w:bidi="ar-SA"/>
      </w:rPr>
    </w:lvl>
    <w:lvl w:ilvl="6">
      <w:numFmt w:val="bullet"/>
      <w:lvlText w:val="•"/>
      <w:lvlJc w:val="left"/>
      <w:pPr>
        <w:ind w:left="6330" w:hanging="534"/>
      </w:pPr>
      <w:rPr>
        <w:rFonts w:hint="default"/>
        <w:lang w:val="en-US" w:eastAsia="en-US" w:bidi="ar-SA"/>
      </w:rPr>
    </w:lvl>
    <w:lvl w:ilvl="7">
      <w:numFmt w:val="bullet"/>
      <w:lvlText w:val="•"/>
      <w:lvlJc w:val="left"/>
      <w:pPr>
        <w:ind w:left="7377" w:hanging="534"/>
      </w:pPr>
      <w:rPr>
        <w:rFonts w:hint="default"/>
        <w:lang w:val="en-US" w:eastAsia="en-US" w:bidi="ar-SA"/>
      </w:rPr>
    </w:lvl>
    <w:lvl w:ilvl="8">
      <w:numFmt w:val="bullet"/>
      <w:lvlText w:val="•"/>
      <w:lvlJc w:val="left"/>
      <w:pPr>
        <w:ind w:left="8425" w:hanging="534"/>
      </w:pPr>
      <w:rPr>
        <w:rFonts w:hint="default"/>
        <w:lang w:val="en-US" w:eastAsia="en-US" w:bidi="ar-SA"/>
      </w:rPr>
    </w:lvl>
  </w:abstractNum>
  <w:num w:numId="1" w16cid:durableId="1272711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DA"/>
    <w:rsid w:val="0010313F"/>
    <w:rsid w:val="001743D4"/>
    <w:rsid w:val="001804DD"/>
    <w:rsid w:val="00190C4B"/>
    <w:rsid w:val="00196C11"/>
    <w:rsid w:val="001E6FE9"/>
    <w:rsid w:val="00226DBD"/>
    <w:rsid w:val="002339C0"/>
    <w:rsid w:val="003571FF"/>
    <w:rsid w:val="0039605D"/>
    <w:rsid w:val="003C0BC3"/>
    <w:rsid w:val="00407236"/>
    <w:rsid w:val="004270B9"/>
    <w:rsid w:val="00453238"/>
    <w:rsid w:val="00486EDA"/>
    <w:rsid w:val="004A3AF9"/>
    <w:rsid w:val="004A4314"/>
    <w:rsid w:val="004E11EE"/>
    <w:rsid w:val="004E7AC1"/>
    <w:rsid w:val="00515783"/>
    <w:rsid w:val="00521F51"/>
    <w:rsid w:val="0052605E"/>
    <w:rsid w:val="005445F7"/>
    <w:rsid w:val="0054549B"/>
    <w:rsid w:val="00553371"/>
    <w:rsid w:val="00590FFF"/>
    <w:rsid w:val="005A0E14"/>
    <w:rsid w:val="0061199E"/>
    <w:rsid w:val="00645725"/>
    <w:rsid w:val="006663A4"/>
    <w:rsid w:val="006A0E2E"/>
    <w:rsid w:val="00715EA4"/>
    <w:rsid w:val="00725F94"/>
    <w:rsid w:val="0074628D"/>
    <w:rsid w:val="00761855"/>
    <w:rsid w:val="007A42CA"/>
    <w:rsid w:val="007E41E7"/>
    <w:rsid w:val="00821FD1"/>
    <w:rsid w:val="00846AFC"/>
    <w:rsid w:val="00890AEE"/>
    <w:rsid w:val="008A52E1"/>
    <w:rsid w:val="008C4B9F"/>
    <w:rsid w:val="00914F61"/>
    <w:rsid w:val="0095587A"/>
    <w:rsid w:val="009A0625"/>
    <w:rsid w:val="009E371F"/>
    <w:rsid w:val="00A2766F"/>
    <w:rsid w:val="00A42419"/>
    <w:rsid w:val="00AC0FA1"/>
    <w:rsid w:val="00B01CDA"/>
    <w:rsid w:val="00B33535"/>
    <w:rsid w:val="00B57EE2"/>
    <w:rsid w:val="00B764D0"/>
    <w:rsid w:val="00BA3885"/>
    <w:rsid w:val="00BA481E"/>
    <w:rsid w:val="00C66952"/>
    <w:rsid w:val="00C72865"/>
    <w:rsid w:val="00C77379"/>
    <w:rsid w:val="00CF78A6"/>
    <w:rsid w:val="00D02B2B"/>
    <w:rsid w:val="00D14036"/>
    <w:rsid w:val="00D34329"/>
    <w:rsid w:val="00D36A71"/>
    <w:rsid w:val="00D92BD9"/>
    <w:rsid w:val="00E62151"/>
    <w:rsid w:val="00F050CC"/>
    <w:rsid w:val="00F33C2C"/>
    <w:rsid w:val="00F36BDA"/>
    <w:rsid w:val="00F73F7F"/>
    <w:rsid w:val="00F90AFF"/>
    <w:rsid w:val="00FA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0582"/>
  <w15:chartTrackingRefBased/>
  <w15:docId w15:val="{546D8D37-A687-41CC-B2EF-0EE13C79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FD1"/>
    <w:rPr>
      <w:color w:val="0563C1" w:themeColor="hyperlink"/>
      <w:u w:val="single"/>
    </w:rPr>
  </w:style>
  <w:style w:type="character" w:styleId="UnresolvedMention">
    <w:name w:val="Unresolved Mention"/>
    <w:basedOn w:val="DefaultParagraphFont"/>
    <w:uiPriority w:val="99"/>
    <w:semiHidden/>
    <w:unhideWhenUsed/>
    <w:rsid w:val="00821FD1"/>
    <w:rPr>
      <w:color w:val="605E5C"/>
      <w:shd w:val="clear" w:color="auto" w:fill="E1DFDD"/>
    </w:rPr>
  </w:style>
  <w:style w:type="paragraph" w:styleId="Revision">
    <w:name w:val="Revision"/>
    <w:hidden/>
    <w:uiPriority w:val="99"/>
    <w:semiHidden/>
    <w:rsid w:val="0054549B"/>
    <w:pPr>
      <w:spacing w:after="0" w:line="240" w:lineRule="auto"/>
    </w:pPr>
  </w:style>
  <w:style w:type="paragraph" w:styleId="ListParagraph">
    <w:name w:val="List Paragraph"/>
    <w:basedOn w:val="Normal"/>
    <w:uiPriority w:val="1"/>
    <w:qFormat/>
    <w:rsid w:val="005445F7"/>
    <w:pPr>
      <w:widowControl w:val="0"/>
      <w:autoSpaceDE w:val="0"/>
      <w:autoSpaceDN w:val="0"/>
      <w:spacing w:after="0" w:line="240" w:lineRule="auto"/>
      <w:ind w:left="181" w:hanging="818"/>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57038">
      <w:bodyDiv w:val="1"/>
      <w:marLeft w:val="0"/>
      <w:marRight w:val="0"/>
      <w:marTop w:val="0"/>
      <w:marBottom w:val="0"/>
      <w:divBdr>
        <w:top w:val="none" w:sz="0" w:space="0" w:color="auto"/>
        <w:left w:val="none" w:sz="0" w:space="0" w:color="auto"/>
        <w:bottom w:val="none" w:sz="0" w:space="0" w:color="auto"/>
        <w:right w:val="none" w:sz="0" w:space="0" w:color="auto"/>
      </w:divBdr>
    </w:div>
    <w:div w:id="1929921747">
      <w:bodyDiv w:val="1"/>
      <w:marLeft w:val="0"/>
      <w:marRight w:val="0"/>
      <w:marTop w:val="0"/>
      <w:marBottom w:val="0"/>
      <w:divBdr>
        <w:top w:val="none" w:sz="0" w:space="0" w:color="auto"/>
        <w:left w:val="none" w:sz="0" w:space="0" w:color="auto"/>
        <w:bottom w:val="none" w:sz="0" w:space="0" w:color="auto"/>
        <w:right w:val="none" w:sz="0" w:space="0" w:color="auto"/>
      </w:divBdr>
      <w:divsChild>
        <w:div w:id="716441017">
          <w:marLeft w:val="0"/>
          <w:marRight w:val="0"/>
          <w:marTop w:val="0"/>
          <w:marBottom w:val="0"/>
          <w:divBdr>
            <w:top w:val="none" w:sz="0" w:space="0" w:color="auto"/>
            <w:left w:val="none" w:sz="0" w:space="0" w:color="auto"/>
            <w:bottom w:val="none" w:sz="0" w:space="0" w:color="auto"/>
            <w:right w:val="none" w:sz="0" w:space="0" w:color="auto"/>
          </w:divBdr>
        </w:div>
        <w:div w:id="415785675">
          <w:marLeft w:val="0"/>
          <w:marRight w:val="0"/>
          <w:marTop w:val="0"/>
          <w:marBottom w:val="0"/>
          <w:divBdr>
            <w:top w:val="none" w:sz="0" w:space="0" w:color="auto"/>
            <w:left w:val="none" w:sz="0" w:space="0" w:color="auto"/>
            <w:bottom w:val="none" w:sz="0" w:space="0" w:color="auto"/>
            <w:right w:val="none" w:sz="0" w:space="0" w:color="auto"/>
          </w:divBdr>
        </w:div>
        <w:div w:id="1523737873">
          <w:marLeft w:val="0"/>
          <w:marRight w:val="0"/>
          <w:marTop w:val="0"/>
          <w:marBottom w:val="0"/>
          <w:divBdr>
            <w:top w:val="none" w:sz="0" w:space="0" w:color="auto"/>
            <w:left w:val="none" w:sz="0" w:space="0" w:color="auto"/>
            <w:bottom w:val="none" w:sz="0" w:space="0" w:color="auto"/>
            <w:right w:val="none" w:sz="0" w:space="0" w:color="auto"/>
          </w:divBdr>
          <w:divsChild>
            <w:div w:id="809711690">
              <w:marLeft w:val="0"/>
              <w:marRight w:val="0"/>
              <w:marTop w:val="0"/>
              <w:marBottom w:val="0"/>
              <w:divBdr>
                <w:top w:val="none" w:sz="0" w:space="0" w:color="auto"/>
                <w:left w:val="none" w:sz="0" w:space="0" w:color="auto"/>
                <w:bottom w:val="none" w:sz="0" w:space="0" w:color="auto"/>
                <w:right w:val="none" w:sz="0" w:space="0" w:color="auto"/>
              </w:divBdr>
            </w:div>
            <w:div w:id="370302705">
              <w:marLeft w:val="0"/>
              <w:marRight w:val="0"/>
              <w:marTop w:val="0"/>
              <w:marBottom w:val="0"/>
              <w:divBdr>
                <w:top w:val="none" w:sz="0" w:space="0" w:color="auto"/>
                <w:left w:val="none" w:sz="0" w:space="0" w:color="auto"/>
                <w:bottom w:val="none" w:sz="0" w:space="0" w:color="auto"/>
                <w:right w:val="none" w:sz="0" w:space="0" w:color="auto"/>
              </w:divBdr>
              <w:divsChild>
                <w:div w:id="2042051788">
                  <w:marLeft w:val="0"/>
                  <w:marRight w:val="0"/>
                  <w:marTop w:val="0"/>
                  <w:marBottom w:val="0"/>
                  <w:divBdr>
                    <w:top w:val="none" w:sz="0" w:space="0" w:color="auto"/>
                    <w:left w:val="none" w:sz="0" w:space="0" w:color="auto"/>
                    <w:bottom w:val="none" w:sz="0" w:space="0" w:color="auto"/>
                    <w:right w:val="none" w:sz="0" w:space="0" w:color="auto"/>
                  </w:divBdr>
                </w:div>
                <w:div w:id="1745685696">
                  <w:marLeft w:val="0"/>
                  <w:marRight w:val="0"/>
                  <w:marTop w:val="0"/>
                  <w:marBottom w:val="0"/>
                  <w:divBdr>
                    <w:top w:val="none" w:sz="0" w:space="0" w:color="auto"/>
                    <w:left w:val="none" w:sz="0" w:space="0" w:color="auto"/>
                    <w:bottom w:val="none" w:sz="0" w:space="0" w:color="auto"/>
                    <w:right w:val="none" w:sz="0" w:space="0" w:color="auto"/>
                  </w:divBdr>
                </w:div>
                <w:div w:id="1019351000">
                  <w:marLeft w:val="0"/>
                  <w:marRight w:val="0"/>
                  <w:marTop w:val="0"/>
                  <w:marBottom w:val="0"/>
                  <w:divBdr>
                    <w:top w:val="none" w:sz="0" w:space="0" w:color="auto"/>
                    <w:left w:val="none" w:sz="0" w:space="0" w:color="auto"/>
                    <w:bottom w:val="none" w:sz="0" w:space="0" w:color="auto"/>
                    <w:right w:val="none" w:sz="0" w:space="0" w:color="auto"/>
                  </w:divBdr>
                </w:div>
                <w:div w:id="1398942586">
                  <w:marLeft w:val="0"/>
                  <w:marRight w:val="0"/>
                  <w:marTop w:val="0"/>
                  <w:marBottom w:val="0"/>
                  <w:divBdr>
                    <w:top w:val="none" w:sz="0" w:space="0" w:color="auto"/>
                    <w:left w:val="none" w:sz="0" w:space="0" w:color="auto"/>
                    <w:bottom w:val="none" w:sz="0" w:space="0" w:color="auto"/>
                    <w:right w:val="none" w:sz="0" w:space="0" w:color="auto"/>
                  </w:divBdr>
                </w:div>
                <w:div w:id="227151544">
                  <w:marLeft w:val="0"/>
                  <w:marRight w:val="0"/>
                  <w:marTop w:val="0"/>
                  <w:marBottom w:val="0"/>
                  <w:divBdr>
                    <w:top w:val="none" w:sz="0" w:space="0" w:color="auto"/>
                    <w:left w:val="none" w:sz="0" w:space="0" w:color="auto"/>
                    <w:bottom w:val="none" w:sz="0" w:space="0" w:color="auto"/>
                    <w:right w:val="none" w:sz="0" w:space="0" w:color="auto"/>
                  </w:divBdr>
                </w:div>
                <w:div w:id="932014609">
                  <w:marLeft w:val="0"/>
                  <w:marRight w:val="0"/>
                  <w:marTop w:val="0"/>
                  <w:marBottom w:val="0"/>
                  <w:divBdr>
                    <w:top w:val="none" w:sz="0" w:space="0" w:color="auto"/>
                    <w:left w:val="none" w:sz="0" w:space="0" w:color="auto"/>
                    <w:bottom w:val="none" w:sz="0" w:space="0" w:color="auto"/>
                    <w:right w:val="none" w:sz="0" w:space="0" w:color="auto"/>
                  </w:divBdr>
                </w:div>
                <w:div w:id="995886471">
                  <w:marLeft w:val="0"/>
                  <w:marRight w:val="0"/>
                  <w:marTop w:val="0"/>
                  <w:marBottom w:val="0"/>
                  <w:divBdr>
                    <w:top w:val="none" w:sz="0" w:space="0" w:color="auto"/>
                    <w:left w:val="none" w:sz="0" w:space="0" w:color="auto"/>
                    <w:bottom w:val="none" w:sz="0" w:space="0" w:color="auto"/>
                    <w:right w:val="none" w:sz="0" w:space="0" w:color="auto"/>
                  </w:divBdr>
                </w:div>
                <w:div w:id="681978432">
                  <w:marLeft w:val="0"/>
                  <w:marRight w:val="0"/>
                  <w:marTop w:val="0"/>
                  <w:marBottom w:val="0"/>
                  <w:divBdr>
                    <w:top w:val="none" w:sz="0" w:space="0" w:color="auto"/>
                    <w:left w:val="none" w:sz="0" w:space="0" w:color="auto"/>
                    <w:bottom w:val="none" w:sz="0" w:space="0" w:color="auto"/>
                    <w:right w:val="none" w:sz="0" w:space="0" w:color="auto"/>
                  </w:divBdr>
                </w:div>
                <w:div w:id="15758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ubhouse@cobblecree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willy</dc:creator>
  <cp:keywords/>
  <dc:description/>
  <cp:lastModifiedBy>betty willy</cp:lastModifiedBy>
  <cp:revision>15</cp:revision>
  <cp:lastPrinted>2022-05-21T18:21:00Z</cp:lastPrinted>
  <dcterms:created xsi:type="dcterms:W3CDTF">2022-05-19T20:46:00Z</dcterms:created>
  <dcterms:modified xsi:type="dcterms:W3CDTF">2022-05-21T18:35:00Z</dcterms:modified>
</cp:coreProperties>
</file>